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ST-20240326-005-02</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ZT202403260053</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北京有壹传媒有限合伙</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2024年03月25日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2025年04月28日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"10%"</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北京有壹传媒有限合伙</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515554545555</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656566565</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65656655</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656565656565</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365656565665</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ST-20240326-005-02</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小行家</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5444@qq.com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15831540626</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15831540626</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