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ST-20240226-001-02</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ZT202402260035</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闪购公司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2024年02月18日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2025年02月28日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66</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斗帝技能套餐包</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哈权益</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378天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哈权益哈权益哈权益哈权益哈权益哈权益哈权益哈权益哈权益哈权益哈权益哈权益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佛怒火莲(30天)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佛怒火莲佛怒火莲佛怒火莲佛怒火莲佛怒火莲佛怒火莲</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焰分噬浪尺(120天)</w:t>
            </w:r>
            <w:proofErr w:type="spellStart"/>
            <w:proofErr w:type="spellEnd"/>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99</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120天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焰分噬浪尺焰分噬浪尺焰分噬浪尺焰分噬浪尺焰分噬浪尺焰分噬浪尺</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66</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6</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陆元整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2024年02月22日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"10%"</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闪购公司</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44</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4444444444</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444444444</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44444444</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4444444</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ST-20240226-001-02</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gogogo</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4979876@uio.cc</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19789656320</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489794626</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