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firstLine="518"/>
        <w:spacing w:before="95" w:line="180" w:lineRule="auto"/>
        <w:outlineLvl w:val="0"/>
        <w:rPr>
          <w:rFonts w:ascii="Microsoft YaHei" w:hAnsi="Microsoft YaHei" w:eastAsia="Microsoft YaHei" w:cs="Microsoft YaHei"/>
          <w:sz w:val="22"/>
          <w:szCs w:val="22"/>
        </w:rPr>
      </w:pPr>
      <w:r>
        <w:rPr>
          <w:rFonts w:ascii="Microsoft YaHei" w:hAnsi="Microsoft YaHei" w:eastAsia="Microsoft YaHei" w:cs="Microsoft YaHei"/>
          <w:sz w:val="22"/>
          <w:szCs w:val="22"/>
          <w:spacing w:val="-1"/>
        </w:rPr>
        <w:t>杜云成</w:t>
      </w:r>
    </w:p>
    <w:p>
      <w:pPr>
        <w:ind w:firstLine="575"/>
        <w:spacing w:before="147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-18"/>
          <w:w w:val="91"/>
        </w:rPr>
        <w:t>性别：</w:t>
      </w: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14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-18"/>
          <w:w w:val="91"/>
        </w:rPr>
        <w:t>男</w:t>
      </w:r>
    </w:p>
    <w:p>
      <w:pPr>
        <w:ind w:firstLine="586"/>
        <w:spacing w:before="97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-12"/>
        </w:rPr>
        <w:t>电话：</w:t>
      </w: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18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-12"/>
        </w:rPr>
        <w:t>15532152818</w:t>
      </w:r>
    </w:p>
    <w:p>
      <w:pPr>
        <w:ind w:firstLine="576"/>
        <w:spacing w:before="57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-18"/>
        </w:rPr>
        <w:t>现所在地：</w:t>
      </w: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10"/>
          <w:w w:val="10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-18"/>
        </w:rPr>
        <w:t>北京市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firstLine="2139"/>
        <w:spacing w:before="42" w:line="193" w:lineRule="auto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color w:val="808080"/>
          <w:spacing w:val="-1"/>
        </w:rPr>
        <w:t>02d58e3b244a095c1nR53tq7E1NUwJG5V_OdQuemnw~~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firstLine="990"/>
        <w:spacing w:before="85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-18"/>
          <w:w w:val="92"/>
        </w:rPr>
        <w:t>年龄：</w:t>
      </w: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17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-18"/>
          <w:w w:val="92"/>
        </w:rPr>
        <w:t>25</w:t>
      </w:r>
    </w:p>
    <w:p>
      <w:pPr>
        <w:ind w:firstLine="989"/>
        <w:spacing w:before="97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-16"/>
        </w:rPr>
        <w:t>籍贯：</w:t>
      </w: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1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-16"/>
        </w:rPr>
        <w:t>河北省衡水市</w:t>
      </w:r>
    </w:p>
    <w:p>
      <w:pPr>
        <w:ind w:firstLine="991"/>
        <w:spacing w:before="57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-15"/>
        </w:rPr>
        <w:t>开始工作时间：</w:t>
      </w: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14"/>
          <w:w w:val="10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color w:val="333333"/>
          <w:spacing w:val="-15"/>
        </w:rPr>
        <w:t>2019</w:t>
      </w:r>
    </w:p>
    <w:p>
      <w:pPr>
        <w:sectPr>
          <w:pgSz w:w="11910" w:h="16840"/>
          <w:pgMar w:top="111" w:right="10" w:bottom="0" w:left="0" w:header="0" w:footer="0" w:gutter="0"/>
          <w:cols w:equalWidth="0" w:num="2">
            <w:col w:w="3454" w:space="100"/>
            <w:col w:w="8346" w:space="0"/>
          </w:cols>
        </w:sectPr>
        <w:rPr/>
      </w:pPr>
    </w:p>
    <w:p>
      <w:pPr>
        <w:ind w:firstLine="587"/>
        <w:spacing w:before="40" w:line="229" w:lineRule="auto"/>
        <w:rPr>
          <w:rFonts w:ascii="Microsoft YaHei" w:hAnsi="Microsoft YaHei" w:eastAsia="Microsoft YaHei" w:cs="Microsoft YaHei"/>
          <w:sz w:val="20"/>
          <w:szCs w:val="20"/>
        </w:rPr>
      </w:pPr>
      <w:hyperlink w:history="true" r:id="rId1">
        <w:r>
          <w:rPr>
            <w:rFonts w:ascii="Microsoft YaHei" w:hAnsi="Microsoft YaHei" w:eastAsia="Microsoft YaHei" w:cs="Microsoft YaHei"/>
            <w:sz w:val="20"/>
            <w:szCs w:val="20"/>
            <w:color w:val="333333"/>
            <w:spacing w:val="-8"/>
          </w:rPr>
          <w:t>邮箱：</w:t>
        </w:r>
        <w:r>
          <w:rPr>
            <w:rFonts w:ascii="Microsoft YaHei" w:hAnsi="Microsoft YaHei" w:eastAsia="Microsoft YaHei" w:cs="Microsoft YaHei"/>
            <w:sz w:val="20"/>
            <w:szCs w:val="20"/>
            <w:color w:val="333333"/>
            <w:spacing w:val="13"/>
          </w:rPr>
          <w:t>  </w:t>
        </w:r>
        <w:r>
          <w:rPr>
            <w:rFonts w:ascii="Microsoft YaHei" w:hAnsi="Microsoft YaHei" w:eastAsia="Microsoft YaHei" w:cs="Microsoft YaHei"/>
            <w:sz w:val="20"/>
            <w:szCs w:val="20"/>
            <w:color w:val="333333"/>
            <w:spacing w:val="-8"/>
          </w:rPr>
          <w:t>dyc983617@163.com</w:t>
        </w:r>
      </w:hyperlink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spacing w:line="653" w:lineRule="exact"/>
        <w:textAlignment w:val="center"/>
        <w:rPr/>
      </w:pPr>
      <w:r>
        <w:pict>
          <v:shape id="_x0000_s1" style="mso-position-vertical-relative:line;mso-position-horizontal-relative:char;width:595pt;height:32.65pt;" fillcolor="#6DAEB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firstLine="616"/>
                    <w:spacing w:before="139"/>
                    <w:rPr>
                      <w:rFonts w:ascii="Microsoft YaHei" w:hAnsi="Microsoft YaHei" w:eastAsia="Microsoft YaHei" w:cs="Microsoft YaHei"/>
                      <w:sz w:val="20"/>
                      <w:szCs w:val="20"/>
                    </w:rPr>
                  </w:pPr>
                  <w:r>
                    <w:rPr>
                      <w:position w:val="-10"/>
                    </w:rPr>
                    <w:drawing>
                      <wp:inline distT="0" distB="0" distL="0" distR="0">
                        <wp:extent cx="230123" cy="230123"/>
                        <wp:effectExtent l="0" t="0" r="0" b="0"/>
                        <wp:docPr id="1" name="IM 1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 1"/>
                                <pic:cNvPicPr/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230123" cy="2301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eastAsia="Arial" w:cs="Arial"/>
                      <w:sz w:val="21"/>
                      <w:szCs w:val="21"/>
                      <w:spacing w:val="22"/>
                      <w:w w:val="101"/>
                    </w:rPr>
                    <w:t> </w:t>
                  </w:r>
                  <w:r>
                    <w:rPr>
                      <w:rFonts w:ascii="Microsoft YaHei" w:hAnsi="Microsoft YaHei" w:eastAsia="Microsoft YaHei" w:cs="Microsoft YaHei"/>
                      <w:sz w:val="20"/>
                      <w:szCs w:val="20"/>
                      <w:color w:val="FFFFFF"/>
                      <w:spacing w:val="-1"/>
                    </w:rPr>
                    <w:t>软件测试工程师</w:t>
                  </w:r>
                </w:p>
              </w:txbxContent>
            </v:textbox>
          </v:shape>
        </w:pict>
      </w:r>
    </w:p>
    <w:p>
      <w:pPr>
        <w:ind w:firstLine="515"/>
        <w:spacing w:before="147" w:line="180" w:lineRule="auto"/>
        <w:rPr>
          <w:rFonts w:ascii="Microsoft YaHei" w:hAnsi="Microsoft YaHei" w:eastAsia="Microsoft YaHei" w:cs="Microsoft YaHei"/>
          <w:sz w:val="26"/>
          <w:szCs w:val="26"/>
        </w:rPr>
      </w:pPr>
      <w:r>
        <w:rPr>
          <w:position w:val="-2"/>
        </w:rPr>
        <w:drawing>
          <wp:inline distT="0" distB="0" distL="0" distR="0">
            <wp:extent cx="277368" cy="18440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7368" cy="18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z w:val="21"/>
          <w:szCs w:val="21"/>
          <w:spacing w:val="17"/>
        </w:rPr>
        <w:t>  </w:t>
      </w:r>
      <w:r>
        <w:rPr>
          <w:rFonts w:ascii="Microsoft YaHei" w:hAnsi="Microsoft YaHei" w:eastAsia="Microsoft YaHei" w:cs="Microsoft YaHei"/>
          <w:sz w:val="26"/>
          <w:szCs w:val="26"/>
          <w:b/>
          <w:bCs/>
          <w:color w:val="333333"/>
          <w:spacing w:val="-2"/>
        </w:rPr>
        <w:t>教育经历</w:t>
      </w:r>
    </w:p>
    <w:p>
      <w:pPr>
        <w:ind w:firstLine="515"/>
        <w:spacing w:before="166" w:line="58" w:lineRule="exact"/>
        <w:textAlignment w:val="center"/>
        <w:rPr/>
      </w:pPr>
      <w:r>
        <w:drawing>
          <wp:inline distT="0" distB="0" distL="0" distR="0">
            <wp:extent cx="6877811" cy="36576"/>
            <wp:effectExtent l="0" t="0" r="0" b="0"/>
            <wp:docPr id="3" name="IM 3"/>
            <wp:cNvGraphicFramePr/>
            <a:graphic>
              <a:graphicData uri="http://schemas.openxmlformats.org/drawingml/2006/picture">
                <pic:pic>
                  <pic:nvPicPr>
                    <pic:cNvPr id="3" name="IM 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77811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27"/>
        <w:spacing w:before="160" w:line="180" w:lineRule="auto"/>
        <w:rPr>
          <w:rFonts w:ascii="Microsoft YaHei" w:hAnsi="Microsoft YaHei" w:eastAsia="Microsoft YaHei" w:cs="Microsoft YaHei"/>
          <w:sz w:val="22"/>
          <w:szCs w:val="22"/>
        </w:rPr>
      </w:pPr>
      <w:r>
        <w:rPr>
          <w:rFonts w:ascii="Microsoft YaHei" w:hAnsi="Microsoft YaHei" w:eastAsia="Microsoft YaHei" w:cs="Microsoft YaHei"/>
          <w:sz w:val="22"/>
          <w:szCs w:val="22"/>
          <w:b/>
          <w:bCs/>
          <w:spacing w:val="-3"/>
        </w:rPr>
        <w:t>2015.9-2019.7</w:t>
      </w:r>
      <w:r>
        <w:rPr>
          <w:rFonts w:ascii="Microsoft YaHei" w:hAnsi="Microsoft YaHei" w:eastAsia="Microsoft YaHei" w:cs="Microsoft YaHei"/>
          <w:sz w:val="22"/>
          <w:szCs w:val="22"/>
        </w:rPr>
        <w:t>                                                                                                            </w:t>
      </w:r>
      <w:r>
        <w:rPr>
          <w:rFonts w:ascii="Microsoft YaHei" w:hAnsi="Microsoft YaHei" w:eastAsia="Microsoft YaHei" w:cs="Microsoft YaHei"/>
          <w:sz w:val="22"/>
          <w:szCs w:val="22"/>
          <w:b/>
          <w:bCs/>
          <w:spacing w:val="-3"/>
        </w:rPr>
        <w:t>河北科技大学理工学院</w:t>
      </w:r>
    </w:p>
    <w:p>
      <w:pPr>
        <w:ind w:firstLine="519"/>
        <w:spacing w:before="74" w:line="181" w:lineRule="auto"/>
        <w:outlineLvl w:val="0"/>
        <w:rPr>
          <w:rFonts w:ascii="Microsoft YaHei" w:hAnsi="Microsoft YaHei" w:eastAsia="Microsoft YaHei" w:cs="Microsoft YaHei"/>
          <w:sz w:val="22"/>
          <w:szCs w:val="22"/>
        </w:rPr>
      </w:pPr>
      <w:r>
        <w:rPr>
          <w:rFonts w:ascii="Microsoft YaHei" w:hAnsi="Microsoft YaHei" w:eastAsia="Microsoft YaHei" w:cs="Microsoft YaHei"/>
          <w:sz w:val="22"/>
          <w:szCs w:val="22"/>
          <w:color w:val="525252"/>
          <w:spacing w:val="-1"/>
        </w:rPr>
        <w:t>软件工程</w:t>
      </w:r>
      <w:r>
        <w:rPr>
          <w:rFonts w:ascii="Microsoft YaHei" w:hAnsi="Microsoft YaHei" w:eastAsia="Microsoft YaHei" w:cs="Microsoft YaHei"/>
          <w:sz w:val="22"/>
          <w:szCs w:val="22"/>
          <w:color w:val="525252"/>
          <w:spacing w:val="35"/>
        </w:rPr>
        <w:t> </w:t>
      </w:r>
      <w:r>
        <w:rPr>
          <w:rFonts w:ascii="Microsoft YaHei" w:hAnsi="Microsoft YaHei" w:eastAsia="Microsoft YaHei" w:cs="Microsoft YaHei"/>
          <w:sz w:val="22"/>
          <w:szCs w:val="22"/>
          <w:color w:val="525252"/>
          <w:spacing w:val="-1"/>
        </w:rPr>
        <w:t>|</w:t>
      </w:r>
      <w:r>
        <w:rPr>
          <w:rFonts w:ascii="Microsoft YaHei" w:hAnsi="Microsoft YaHei" w:eastAsia="Microsoft YaHei" w:cs="Microsoft YaHei"/>
          <w:sz w:val="22"/>
          <w:szCs w:val="22"/>
          <w:color w:val="525252"/>
          <w:spacing w:val="14"/>
        </w:rPr>
        <w:t> </w:t>
      </w:r>
      <w:r>
        <w:rPr>
          <w:rFonts w:ascii="Microsoft YaHei" w:hAnsi="Microsoft YaHei" w:eastAsia="Microsoft YaHei" w:cs="Microsoft YaHei"/>
          <w:sz w:val="22"/>
          <w:szCs w:val="22"/>
          <w:color w:val="525252"/>
          <w:spacing w:val="-1"/>
        </w:rPr>
        <w:t>本科</w:t>
      </w:r>
    </w:p>
    <w:p>
      <w:pPr>
        <w:ind w:firstLine="530"/>
        <w:spacing w:before="280" w:line="180" w:lineRule="auto"/>
        <w:rPr>
          <w:rFonts w:ascii="Microsoft YaHei" w:hAnsi="Microsoft YaHei" w:eastAsia="Microsoft YaHei" w:cs="Microsoft YaHei"/>
          <w:sz w:val="26"/>
          <w:szCs w:val="26"/>
        </w:rPr>
      </w:pPr>
      <w:r>
        <w:rPr>
          <w:position w:val="-3"/>
        </w:rPr>
        <w:drawing>
          <wp:inline distT="0" distB="0" distL="0" distR="0">
            <wp:extent cx="268223" cy="18440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8223" cy="18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z w:val="21"/>
          <w:szCs w:val="21"/>
          <w:spacing w:val="16"/>
        </w:rPr>
        <w:t>  </w:t>
      </w:r>
      <w:r>
        <w:rPr>
          <w:rFonts w:ascii="Microsoft YaHei" w:hAnsi="Microsoft YaHei" w:eastAsia="Microsoft YaHei" w:cs="Microsoft YaHei"/>
          <w:sz w:val="26"/>
          <w:szCs w:val="26"/>
          <w:b/>
          <w:bCs/>
          <w:color w:val="333333"/>
          <w:spacing w:val="-21"/>
        </w:rPr>
        <w:t>相关技能</w:t>
      </w:r>
    </w:p>
    <w:p>
      <w:pPr>
        <w:ind w:firstLine="515"/>
        <w:spacing w:before="158" w:line="58" w:lineRule="exact"/>
        <w:textAlignment w:val="center"/>
        <w:rPr/>
      </w:pPr>
      <w:r>
        <w:drawing>
          <wp:inline distT="0" distB="0" distL="0" distR="0">
            <wp:extent cx="6877811" cy="36576"/>
            <wp:effectExtent l="0" t="0" r="0" b="0"/>
            <wp:docPr id="5" name="IM 5"/>
            <wp:cNvGraphicFramePr/>
            <a:graphic>
              <a:graphicData uri="http://schemas.openxmlformats.org/drawingml/2006/picture">
                <pic:pic>
                  <pic:nvPicPr>
                    <pic:cNvPr id="5" name="IM 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77811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800"/>
        <w:spacing w:before="126" w:line="180" w:lineRule="auto"/>
        <w:outlineLvl w:val="1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1.</w:t>
      </w:r>
      <w:r>
        <w:rPr>
          <w:rFonts w:ascii="Microsoft YaHei" w:hAnsi="Microsoft YaHei" w:eastAsia="Microsoft YaHei" w:cs="Microsoft YaHei"/>
          <w:sz w:val="21"/>
          <w:szCs w:val="21"/>
          <w:spacing w:val="34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熟悉软件测试基本理论知识,测试流程和测试方法,可以独立编写测试用例,缺陷报告,测试报告</w:t>
      </w:r>
    </w:p>
    <w:p>
      <w:pPr>
        <w:ind w:firstLine="791"/>
        <w:spacing w:before="69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2.</w:t>
      </w:r>
      <w:r>
        <w:rPr>
          <w:rFonts w:ascii="Microsoft YaHei" w:hAnsi="Microsoft YaHei" w:eastAsia="Microsoft YaHei" w:cs="Microsoft YaHei"/>
          <w:sz w:val="21"/>
          <w:szCs w:val="21"/>
          <w:spacing w:val="32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熟悉MySQL数据库的基本SQL语句,可以对数据可进行基本的增删改查</w:t>
      </w:r>
    </w:p>
    <w:p>
      <w:pPr>
        <w:ind w:firstLine="794"/>
        <w:spacing w:before="107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3.</w:t>
      </w:r>
      <w:r>
        <w:rPr>
          <w:rFonts w:ascii="Microsoft YaHei" w:hAnsi="Microsoft YaHei" w:eastAsia="Microsoft YaHei" w:cs="Microsoft YaHei"/>
          <w:sz w:val="21"/>
          <w:szCs w:val="21"/>
          <w:spacing w:val="26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熟悉基本的Linux命令</w:t>
      </w:r>
    </w:p>
    <w:p>
      <w:pPr>
        <w:ind w:firstLine="781"/>
        <w:spacing w:before="106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4.</w:t>
      </w:r>
      <w:r>
        <w:rPr>
          <w:rFonts w:ascii="Microsoft YaHei" w:hAnsi="Microsoft YaHei" w:eastAsia="Microsoft YaHei" w:cs="Microsoft YaHei"/>
          <w:sz w:val="21"/>
          <w:szCs w:val="21"/>
          <w:spacing w:val="27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熟悉Fiddler抓包工具</w:t>
      </w:r>
    </w:p>
    <w:p>
      <w:pPr>
        <w:ind w:firstLine="797"/>
        <w:spacing w:before="107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5.</w:t>
      </w:r>
      <w:r>
        <w:rPr>
          <w:rFonts w:ascii="Microsoft YaHei" w:hAnsi="Microsoft YaHei" w:eastAsia="Microsoft YaHei" w:cs="Microsoft YaHei"/>
          <w:sz w:val="21"/>
          <w:szCs w:val="21"/>
          <w:spacing w:val="40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熟练使用接口工具postman,并对数据进行参数化设计</w:t>
      </w:r>
    </w:p>
    <w:p>
      <w:pPr>
        <w:ind w:firstLine="791"/>
        <w:spacing w:before="106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6.</w:t>
      </w:r>
      <w:r>
        <w:rPr>
          <w:rFonts w:ascii="Microsoft YaHei" w:hAnsi="Microsoft YaHei" w:eastAsia="Microsoft YaHei" w:cs="Microsoft YaHei"/>
          <w:sz w:val="21"/>
          <w:szCs w:val="21"/>
          <w:spacing w:val="42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熟悉Python编程语言,可以利用python+requests+unittest测试框架进行接口自动化测试</w:t>
      </w:r>
    </w:p>
    <w:p>
      <w:pPr>
        <w:ind w:firstLine="790"/>
        <w:spacing w:before="112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7.</w:t>
      </w:r>
      <w:r>
        <w:rPr>
          <w:rFonts w:ascii="Microsoft YaHei" w:hAnsi="Microsoft YaHei" w:eastAsia="Microsoft YaHei" w:cs="Microsoft YaHei"/>
          <w:sz w:val="21"/>
          <w:szCs w:val="21"/>
          <w:spacing w:val="35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熟练使用禅道工具对bug的提交与追踪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ind w:firstLine="619"/>
        <w:spacing w:before="112" w:line="180" w:lineRule="auto"/>
        <w:rPr>
          <w:rFonts w:ascii="Microsoft YaHei" w:hAnsi="Microsoft YaHei" w:eastAsia="Microsoft YaHei" w:cs="Microsoft YaHei"/>
          <w:sz w:val="26"/>
          <w:szCs w:val="26"/>
        </w:rPr>
      </w:pPr>
      <w:r>
        <w:rPr>
          <w:position w:val="-2"/>
        </w:rPr>
        <w:drawing>
          <wp:inline distT="0" distB="0" distL="0" distR="0">
            <wp:extent cx="211836" cy="166115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1836" cy="16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z w:val="21"/>
          <w:szCs w:val="21"/>
          <w:spacing w:val="6"/>
          <w:w w:val="101"/>
        </w:rPr>
        <w:t>   </w:t>
      </w:r>
      <w:r>
        <w:rPr>
          <w:rFonts w:ascii="Microsoft YaHei" w:hAnsi="Microsoft YaHei" w:eastAsia="Microsoft YaHei" w:cs="Microsoft YaHei"/>
          <w:sz w:val="26"/>
          <w:szCs w:val="26"/>
          <w:b/>
          <w:bCs/>
          <w:color w:val="333333"/>
          <w:spacing w:val="-2"/>
        </w:rPr>
        <w:t>工作经历</w:t>
      </w:r>
    </w:p>
    <w:p>
      <w:pPr>
        <w:ind w:firstLine="515"/>
        <w:spacing w:before="138" w:line="57" w:lineRule="exact"/>
        <w:textAlignment w:val="center"/>
        <w:rPr/>
      </w:pPr>
      <w:r>
        <w:drawing>
          <wp:inline distT="0" distB="0" distL="0" distR="0">
            <wp:extent cx="6877811" cy="36576"/>
            <wp:effectExtent l="0" t="0" r="0" b="0"/>
            <wp:docPr id="7" name="IM 7"/>
            <wp:cNvGraphicFramePr/>
            <a:graphic>
              <a:graphicData uri="http://schemas.openxmlformats.org/drawingml/2006/picture">
                <pic:pic>
                  <pic:nvPicPr>
                    <pic:cNvPr id="7" name="IM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77811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05"/>
        <w:spacing w:before="97" w:line="185" w:lineRule="auto"/>
        <w:rPr>
          <w:rFonts w:ascii="Microsoft YaHei" w:hAnsi="Microsoft YaHei" w:eastAsia="Microsoft YaHei" w:cs="Microsoft YaHei"/>
          <w:sz w:val="22"/>
          <w:szCs w:val="22"/>
        </w:rPr>
      </w:pP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1"/>
        </w:rPr>
        <w:t>公司名称：</w:t>
      </w:r>
      <w:r>
        <w:rPr>
          <w:rFonts w:ascii="Microsoft YaHei" w:hAnsi="Microsoft YaHei" w:eastAsia="Microsoft YaHei" w:cs="Microsoft YaHei"/>
          <w:sz w:val="24"/>
          <w:szCs w:val="24"/>
          <w:color w:val="1C1C1B"/>
          <w:spacing w:val="18"/>
        </w:rPr>
        <w:t>  </w:t>
      </w: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1"/>
        </w:rPr>
        <w:t>石家庄有爱科技有限公司</w:t>
      </w:r>
      <w:r>
        <w:rPr>
          <w:rFonts w:ascii="Microsoft YaHei" w:hAnsi="Microsoft YaHei" w:eastAsia="Microsoft YaHei" w:cs="Microsoft YaHei"/>
          <w:sz w:val="24"/>
          <w:szCs w:val="24"/>
          <w:color w:val="1C1C1B"/>
          <w:w w:val="101"/>
        </w:rPr>
        <w:t>      </w:t>
      </w: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1"/>
        </w:rPr>
        <w:t>职位名称：</w:t>
      </w:r>
      <w:r>
        <w:rPr>
          <w:rFonts w:ascii="Microsoft YaHei" w:hAnsi="Microsoft YaHei" w:eastAsia="Microsoft YaHei" w:cs="Microsoft YaHei"/>
          <w:sz w:val="24"/>
          <w:szCs w:val="24"/>
          <w:color w:val="1C1C1B"/>
          <w:spacing w:val="9"/>
        </w:rPr>
        <w:t>  </w:t>
      </w: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1"/>
        </w:rPr>
        <w:t>软件测试工程师</w:t>
      </w:r>
      <w:r>
        <w:rPr>
          <w:rFonts w:ascii="Microsoft YaHei" w:hAnsi="Microsoft YaHei" w:eastAsia="Microsoft YaHei" w:cs="Microsoft YaHei"/>
          <w:sz w:val="24"/>
          <w:szCs w:val="24"/>
          <w:color w:val="1C1C1B"/>
          <w:spacing w:val="2"/>
        </w:rPr>
        <w:t>   </w:t>
      </w: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1"/>
        </w:rPr>
        <w:t>在职时间：</w:t>
      </w:r>
      <w:r>
        <w:rPr>
          <w:rFonts w:ascii="Microsoft YaHei" w:hAnsi="Microsoft YaHei" w:eastAsia="Microsoft YaHei" w:cs="Microsoft YaHei"/>
          <w:sz w:val="24"/>
          <w:szCs w:val="24"/>
          <w:color w:val="1C1C1B"/>
          <w:spacing w:val="13"/>
        </w:rPr>
        <w:t>  </w:t>
      </w:r>
      <w:r>
        <w:rPr>
          <w:rFonts w:ascii="Microsoft YaHei" w:hAnsi="Microsoft YaHei" w:eastAsia="Microsoft YaHei" w:cs="Microsoft YaHei"/>
          <w:sz w:val="22"/>
          <w:szCs w:val="22"/>
          <w:color w:val="4D4D4D"/>
          <w:spacing w:val="-11"/>
        </w:rPr>
        <w:t>2019.8-2021.10</w:t>
      </w:r>
    </w:p>
    <w:p>
      <w:pPr>
        <w:ind w:firstLine="646"/>
        <w:spacing w:before="271" w:line="185" w:lineRule="auto"/>
        <w:outlineLvl w:val="0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2"/>
        </w:rPr>
        <w:t>工作描述：</w:t>
      </w:r>
    </w:p>
    <w:p>
      <w:pPr>
        <w:ind w:firstLine="620"/>
        <w:spacing w:before="133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color w:val="747474"/>
          <w:spacing w:val="-4"/>
          <w:w w:val="98"/>
        </w:rPr>
        <w:t>1.</w:t>
      </w:r>
      <w:r>
        <w:rPr>
          <w:rFonts w:ascii="Microsoft YaHei" w:hAnsi="Microsoft YaHei" w:eastAsia="Microsoft YaHei" w:cs="Microsoft YaHei"/>
          <w:sz w:val="20"/>
          <w:szCs w:val="20"/>
          <w:color w:val="747474"/>
          <w:spacing w:val="25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8"/>
        </w:rPr>
        <w:t>参与需求评审，</w:t>
      </w:r>
      <w:r>
        <w:rPr>
          <w:rFonts w:ascii="Microsoft YaHei" w:hAnsi="Microsoft YaHei" w:eastAsia="Microsoft YaHei" w:cs="Microsoft YaHei"/>
          <w:sz w:val="20"/>
          <w:szCs w:val="20"/>
          <w:spacing w:val="-8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8"/>
        </w:rPr>
        <w:t>从用户角度提出相关的需求建议或问题，</w:t>
      </w:r>
      <w:r>
        <w:rPr>
          <w:rFonts w:ascii="Microsoft YaHei" w:hAnsi="Microsoft YaHei" w:eastAsia="Microsoft YaHei" w:cs="Microsoft YaHei"/>
          <w:sz w:val="20"/>
          <w:szCs w:val="20"/>
          <w:spacing w:val="5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8"/>
        </w:rPr>
        <w:t>明确测试所需要的环境，</w:t>
      </w:r>
      <w:r>
        <w:rPr>
          <w:rFonts w:ascii="Microsoft YaHei" w:hAnsi="Microsoft YaHei" w:eastAsia="Microsoft YaHei" w:cs="Microsoft YaHei"/>
          <w:sz w:val="20"/>
          <w:szCs w:val="20"/>
          <w:spacing w:val="-6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8"/>
        </w:rPr>
        <w:t>资源配置、</w:t>
      </w:r>
      <w:r>
        <w:rPr>
          <w:rFonts w:ascii="Microsoft YaHei" w:hAnsi="Microsoft YaHei" w:eastAsia="Microsoft YaHei" w:cs="Microsoft YaHei"/>
          <w:sz w:val="20"/>
          <w:szCs w:val="20"/>
          <w:spacing w:val="10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8"/>
        </w:rPr>
        <w:t>测试时间。</w:t>
      </w:r>
    </w:p>
    <w:p>
      <w:pPr>
        <w:ind w:firstLine="611"/>
        <w:spacing w:before="101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2.</w:t>
      </w:r>
      <w:r>
        <w:rPr>
          <w:rFonts w:ascii="Microsoft YaHei" w:hAnsi="Microsoft YaHei" w:eastAsia="Microsoft YaHei" w:cs="Microsoft YaHei"/>
          <w:sz w:val="20"/>
          <w:szCs w:val="20"/>
          <w:spacing w:val="1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根据需求文档对负责模块编写测试用例,参与用例评审,并执行测试用例</w:t>
      </w:r>
    </w:p>
    <w:p>
      <w:pPr>
        <w:ind w:firstLine="613"/>
        <w:spacing w:before="69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3.</w:t>
      </w:r>
      <w:r>
        <w:rPr>
          <w:rFonts w:ascii="Microsoft YaHei" w:hAnsi="Microsoft YaHei" w:eastAsia="Microsoft YaHei" w:cs="Microsoft YaHei"/>
          <w:sz w:val="20"/>
          <w:szCs w:val="20"/>
          <w:spacing w:val="12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利用禅道上传设计用例,提交bug,追踪bug,做好bug的复现并做回归测试</w:t>
      </w:r>
    </w:p>
    <w:p>
      <w:pPr>
        <w:ind w:firstLine="601"/>
        <w:spacing w:before="103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4.</w:t>
      </w:r>
      <w:r>
        <w:rPr>
          <w:rFonts w:ascii="Microsoft YaHei" w:hAnsi="Microsoft YaHei" w:eastAsia="Microsoft YaHei" w:cs="Microsoft YaHei"/>
          <w:sz w:val="20"/>
          <w:szCs w:val="20"/>
          <w:spacing w:val="10"/>
          <w:w w:val="10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负责模块的功能测试,app专项测试,接口测试</w:t>
      </w:r>
    </w:p>
    <w:p>
      <w:pPr>
        <w:ind w:firstLine="616"/>
        <w:spacing w:before="102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5.</w:t>
      </w:r>
      <w:r>
        <w:rPr>
          <w:rFonts w:ascii="Microsoft YaHei" w:hAnsi="Microsoft YaHei" w:eastAsia="Microsoft YaHei" w:cs="Microsoft YaHei"/>
          <w:sz w:val="20"/>
          <w:szCs w:val="20"/>
          <w:spacing w:val="1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利用postman进行模块接口的测试</w:t>
      </w:r>
    </w:p>
    <w:p>
      <w:pPr>
        <w:ind w:firstLine="611"/>
        <w:spacing w:before="145" w:line="196" w:lineRule="exact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3"/>
          <w:position w:val="-2"/>
        </w:rPr>
        <w:t>6.</w:t>
      </w:r>
      <w:r>
        <w:rPr>
          <w:rFonts w:ascii="Microsoft YaHei" w:hAnsi="Microsoft YaHei" w:eastAsia="Microsoft YaHei" w:cs="Microsoft YaHei"/>
          <w:sz w:val="20"/>
          <w:szCs w:val="20"/>
          <w:spacing w:val="5"/>
          <w:w w:val="101"/>
          <w:position w:val="-2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3"/>
          <w:position w:val="-2"/>
        </w:rPr>
        <w:t>编写测试报告</w:t>
      </w:r>
    </w:p>
    <w:p>
      <w:pPr>
        <w:sectPr>
          <w:type w:val="continuous"/>
          <w:pgSz w:w="11910" w:h="16840"/>
          <w:pgMar w:top="111" w:right="10" w:bottom="0" w:left="0" w:header="0" w:footer="0" w:gutter="0"/>
          <w:cols w:equalWidth="0" w:num="1">
            <w:col w:w="11900" w:space="0"/>
          </w:cols>
        </w:sectPr>
        <w:rPr/>
      </w:pPr>
    </w:p>
    <w:p>
      <w:pPr>
        <w:ind w:firstLine="215"/>
        <w:spacing w:before="54" w:line="180" w:lineRule="auto"/>
        <w:rPr>
          <w:rFonts w:ascii="Microsoft YaHei" w:hAnsi="Microsoft YaHei" w:eastAsia="Microsoft YaHei" w:cs="Microsoft YaHei"/>
          <w:sz w:val="26"/>
          <w:szCs w:val="26"/>
        </w:rPr>
      </w:pPr>
      <w:r>
        <w:rPr>
          <w:position w:val="-1"/>
        </w:rPr>
        <w:drawing>
          <wp:inline distT="0" distB="0" distL="0" distR="0">
            <wp:extent cx="184404" cy="156971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4404" cy="15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z w:val="21"/>
          <w:szCs w:val="21"/>
          <w:spacing w:val="15"/>
          <w:w w:val="101"/>
        </w:rPr>
        <w:t>   </w:t>
      </w:r>
      <w:r>
        <w:rPr>
          <w:rFonts w:ascii="Microsoft YaHei" w:hAnsi="Microsoft YaHei" w:eastAsia="Microsoft YaHei" w:cs="Microsoft YaHei"/>
          <w:sz w:val="26"/>
          <w:szCs w:val="26"/>
          <w:b/>
          <w:bCs/>
          <w:color w:val="333333"/>
          <w:spacing w:val="-1"/>
        </w:rPr>
        <w:t>项目经历</w:t>
      </w:r>
    </w:p>
    <w:p>
      <w:pPr>
        <w:ind w:firstLine="112"/>
        <w:spacing w:before="135" w:line="58" w:lineRule="exact"/>
        <w:textAlignment w:val="center"/>
        <w:rPr/>
      </w:pPr>
      <w:r>
        <w:drawing>
          <wp:inline distT="0" distB="0" distL="0" distR="0">
            <wp:extent cx="6877811" cy="36576"/>
            <wp:effectExtent l="0" t="0" r="0" b="0"/>
            <wp:docPr id="9" name="IM 9"/>
            <wp:cNvGraphicFramePr/>
            <a:graphic>
              <a:graphicData uri="http://schemas.openxmlformats.org/drawingml/2006/picture">
                <pic:pic>
                  <pic:nvPicPr>
                    <pic:cNvPr id="9" name="IM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77811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/>
        <w:spacing w:before="23" w:line="189" w:lineRule="auto"/>
        <w:outlineLvl w:val="0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"/>
        </w:rPr>
        <w:t>项目一:</w:t>
      </w:r>
    </w:p>
    <w:p>
      <w:pPr>
        <w:ind w:firstLine="480"/>
        <w:spacing w:before="29" w:line="185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"/>
        </w:rPr>
        <w:t>项目名称:更省购物app</w:t>
      </w:r>
    </w:p>
    <w:p>
      <w:pPr>
        <w:ind w:firstLine="480"/>
        <w:spacing w:before="28" w:line="185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"/>
        </w:rPr>
        <w:t>项目描述: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更省app是一个网上购物商城的项目,主要针对于有特色的食品,</w:t>
      </w:r>
      <w:r>
        <w:rPr>
          <w:rFonts w:ascii="Microsoft YaHei" w:hAnsi="Microsoft YaHei" w:eastAsia="Microsoft YaHei" w:cs="Microsoft YaHei"/>
          <w:sz w:val="20"/>
          <w:szCs w:val="20"/>
          <w:spacing w:val="40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家居,</w:t>
      </w:r>
      <w:r>
        <w:rPr>
          <w:rFonts w:ascii="Microsoft YaHei" w:hAnsi="Microsoft YaHei" w:eastAsia="Microsoft YaHei" w:cs="Microsoft YaHei"/>
          <w:sz w:val="20"/>
          <w:szCs w:val="20"/>
          <w:spacing w:val="4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服装,</w:t>
      </w:r>
      <w:r>
        <w:rPr>
          <w:rFonts w:ascii="Microsoft YaHei" w:hAnsi="Microsoft YaHei" w:eastAsia="Microsoft YaHei" w:cs="Microsoft YaHei"/>
          <w:sz w:val="20"/>
          <w:szCs w:val="20"/>
          <w:spacing w:val="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杂货</w:t>
      </w:r>
      <w:r>
        <w:rPr>
          <w:rFonts w:ascii="Microsoft YaHei" w:hAnsi="Microsoft YaHei" w:eastAsia="Microsoft YaHei" w:cs="Microsoft YaHei"/>
          <w:sz w:val="20"/>
          <w:szCs w:val="20"/>
          <w:spacing w:val="6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洗护等商品线上零售,实时满足</w:t>
      </w:r>
    </w:p>
    <w:p>
      <w:pPr>
        <w:spacing w:before="101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全国各地的消费者的需求,主要功能架构有首页推荐商品展示,轮播图,搜索功能,商品分类,购物车,订单支付,查询订单等</w:t>
      </w:r>
    </w:p>
    <w:p>
      <w:pPr>
        <w:spacing w:line="256" w:lineRule="auto"/>
        <w:rPr>
          <w:rFonts w:ascii="Arial"/>
          <w:sz w:val="21"/>
        </w:rPr>
      </w:pPr>
      <w:r/>
    </w:p>
    <w:p>
      <w:pPr>
        <w:ind w:firstLine="480"/>
        <w:spacing w:before="103" w:line="185" w:lineRule="auto"/>
        <w:outlineLvl w:val="0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"/>
        </w:rPr>
        <w:t>项目职责:</w:t>
      </w:r>
    </w:p>
    <w:p>
      <w:pPr>
        <w:ind w:firstLine="413"/>
        <w:spacing w:before="98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1.</w:t>
      </w:r>
      <w:r>
        <w:rPr>
          <w:rFonts w:ascii="Microsoft YaHei" w:hAnsi="Microsoft YaHei" w:eastAsia="Microsoft YaHei" w:cs="Microsoft YaHei"/>
          <w:sz w:val="20"/>
          <w:szCs w:val="20"/>
          <w:spacing w:val="37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参与项目的需求分析会议,充分了解项目需求,在组长的安排下确认自己所负责测试的商城模块以及app的兼容性测试。</w:t>
      </w:r>
    </w:p>
    <w:p>
      <w:pPr>
        <w:ind w:firstLine="404"/>
        <w:spacing w:before="136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2.</w:t>
      </w:r>
      <w:r>
        <w:rPr>
          <w:rFonts w:ascii="Microsoft YaHei" w:hAnsi="Microsoft YaHei" w:eastAsia="Microsoft YaHei" w:cs="Microsoft YaHei"/>
          <w:sz w:val="20"/>
          <w:szCs w:val="20"/>
          <w:spacing w:val="41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在禅道上获取自己所需要负责的模块,根据需求文档整理出模块的测试点,编写测试用例并上传到禅道进行评审。</w:t>
      </w:r>
    </w:p>
    <w:p>
      <w:pPr>
        <w:ind w:firstLine="450"/>
        <w:spacing w:before="94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4"/>
          <w:w w:val="95"/>
        </w:rPr>
        <w:t>3.</w:t>
      </w:r>
      <w:r>
        <w:rPr>
          <w:rFonts w:ascii="Microsoft YaHei" w:hAnsi="Microsoft YaHei" w:eastAsia="Microsoft YaHei" w:cs="Microsoft YaHei"/>
          <w:sz w:val="20"/>
          <w:szCs w:val="20"/>
          <w:spacing w:val="57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5"/>
        </w:rPr>
        <w:t>针对不同机型、</w:t>
      </w:r>
      <w:r>
        <w:rPr>
          <w:rFonts w:ascii="Microsoft YaHei" w:hAnsi="Microsoft YaHei" w:eastAsia="Microsoft YaHei" w:cs="Microsoft YaHei"/>
          <w:sz w:val="20"/>
          <w:szCs w:val="20"/>
          <w:spacing w:val="9"/>
          <w:w w:val="10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5"/>
        </w:rPr>
        <w:t>不同系统版本、</w:t>
      </w:r>
      <w:r>
        <w:rPr>
          <w:rFonts w:ascii="Microsoft YaHei" w:hAnsi="Microsoft YaHei" w:eastAsia="Microsoft YaHei" w:cs="Microsoft YaHei"/>
          <w:sz w:val="20"/>
          <w:szCs w:val="20"/>
          <w:spacing w:val="1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5"/>
        </w:rPr>
        <w:t>不同分辨率、</w:t>
      </w:r>
      <w:r>
        <w:rPr>
          <w:rFonts w:ascii="Microsoft YaHei" w:hAnsi="Microsoft YaHei" w:eastAsia="Microsoft YaHei" w:cs="Microsoft YaHei"/>
          <w:sz w:val="20"/>
          <w:szCs w:val="20"/>
          <w:spacing w:val="1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5"/>
        </w:rPr>
        <w:t>不同网络环境进行兼容性测试。</w:t>
      </w:r>
    </w:p>
    <w:p>
      <w:pPr>
        <w:ind w:firstLine="397"/>
        <w:spacing w:before="88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4"/>
          <w:w w:val="94"/>
        </w:rPr>
        <w:t>4.</w:t>
      </w:r>
      <w:r>
        <w:rPr>
          <w:rFonts w:ascii="Microsoft YaHei" w:hAnsi="Microsoft YaHei" w:eastAsia="Microsoft YaHei" w:cs="Microsoft YaHei"/>
          <w:sz w:val="20"/>
          <w:szCs w:val="20"/>
          <w:spacing w:val="29"/>
          <w:w w:val="10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4"/>
        </w:rPr>
        <w:t>针对APP的安装、</w:t>
      </w:r>
      <w:r>
        <w:rPr>
          <w:rFonts w:ascii="Microsoft YaHei" w:hAnsi="Microsoft YaHei" w:eastAsia="Microsoft YaHei" w:cs="Microsoft YaHei"/>
          <w:sz w:val="20"/>
          <w:szCs w:val="20"/>
          <w:spacing w:val="10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4"/>
        </w:rPr>
        <w:t>卸载、</w:t>
      </w:r>
      <w:r>
        <w:rPr>
          <w:rFonts w:ascii="Microsoft YaHei" w:hAnsi="Microsoft YaHei" w:eastAsia="Microsoft YaHei" w:cs="Microsoft YaHei"/>
          <w:sz w:val="20"/>
          <w:szCs w:val="20"/>
          <w:spacing w:val="1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4"/>
        </w:rPr>
        <w:t>升级进行测试。</w:t>
      </w:r>
    </w:p>
    <w:p>
      <w:pPr>
        <w:ind w:firstLine="409"/>
        <w:spacing w:before="93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4"/>
          <w:w w:val="97"/>
        </w:rPr>
        <w:t>5.</w:t>
      </w:r>
      <w:r>
        <w:rPr>
          <w:rFonts w:ascii="Microsoft YaHei" w:hAnsi="Microsoft YaHei" w:eastAsia="Microsoft YaHei" w:cs="Microsoft YaHei"/>
          <w:sz w:val="20"/>
          <w:szCs w:val="20"/>
          <w:spacing w:val="41"/>
          <w:w w:val="10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7"/>
        </w:rPr>
        <w:t>针对接听电话、</w:t>
      </w:r>
      <w:r>
        <w:rPr>
          <w:rFonts w:ascii="Microsoft YaHei" w:hAnsi="Microsoft YaHei" w:eastAsia="Microsoft YaHei" w:cs="Microsoft YaHei"/>
          <w:sz w:val="20"/>
          <w:szCs w:val="20"/>
          <w:spacing w:val="10"/>
          <w:w w:val="10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7"/>
        </w:rPr>
        <w:t>接收短信、</w:t>
      </w:r>
      <w:r>
        <w:rPr>
          <w:rFonts w:ascii="Microsoft YaHei" w:hAnsi="Microsoft YaHei" w:eastAsia="Microsoft YaHei" w:cs="Microsoft YaHei"/>
          <w:sz w:val="20"/>
          <w:szCs w:val="20"/>
          <w:spacing w:val="-43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7"/>
        </w:rPr>
        <w:t>网络切换、</w:t>
      </w:r>
      <w:r>
        <w:rPr>
          <w:rFonts w:ascii="Microsoft YaHei" w:hAnsi="Microsoft YaHei" w:eastAsia="Microsoft YaHei" w:cs="Microsoft YaHei"/>
          <w:sz w:val="20"/>
          <w:szCs w:val="20"/>
          <w:spacing w:val="4"/>
          <w:w w:val="10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7"/>
        </w:rPr>
        <w:t>拔插充电器等交叉事件情况下，</w:t>
      </w:r>
      <w:r>
        <w:rPr>
          <w:rFonts w:ascii="Microsoft YaHei" w:hAnsi="Microsoft YaHei" w:eastAsia="Microsoft YaHei" w:cs="Microsoft YaHei"/>
          <w:sz w:val="20"/>
          <w:szCs w:val="20"/>
          <w:spacing w:val="-8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7"/>
        </w:rPr>
        <w:t>APP是否出现异常。</w:t>
      </w:r>
    </w:p>
    <w:p>
      <w:pPr>
        <w:ind w:firstLine="404"/>
        <w:spacing w:before="61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6.</w:t>
      </w:r>
      <w:r>
        <w:rPr>
          <w:rFonts w:ascii="Microsoft YaHei" w:hAnsi="Microsoft YaHei" w:eastAsia="Microsoft YaHei" w:cs="Microsoft YaHei"/>
          <w:sz w:val="20"/>
          <w:szCs w:val="20"/>
          <w:spacing w:val="12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搭建接口测试环境,准备测试数据;</w:t>
      </w:r>
    </w:p>
    <w:p>
      <w:pPr>
        <w:ind w:firstLine="403"/>
        <w:spacing w:before="96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7.</w:t>
      </w:r>
      <w:r>
        <w:rPr>
          <w:rFonts w:ascii="Microsoft YaHei" w:hAnsi="Microsoft YaHei" w:eastAsia="Microsoft YaHei" w:cs="Microsoft YaHei"/>
          <w:sz w:val="20"/>
          <w:szCs w:val="20"/>
          <w:spacing w:val="6"/>
          <w:w w:val="10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根据接口文档编写接口测试用例,评审相关用例;</w:t>
      </w:r>
    </w:p>
    <w:p>
      <w:pPr>
        <w:ind w:firstLine="402"/>
        <w:spacing w:before="95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4"/>
          <w:w w:val="99"/>
        </w:rPr>
        <w:t>8.</w:t>
      </w:r>
      <w:r>
        <w:rPr>
          <w:rFonts w:ascii="Microsoft YaHei" w:hAnsi="Microsoft YaHei" w:eastAsia="Microsoft YaHei" w:cs="Microsoft YaHei"/>
          <w:sz w:val="20"/>
          <w:szCs w:val="20"/>
          <w:spacing w:val="34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9"/>
        </w:rPr>
        <w:t>使用</w:t>
      </w:r>
      <w:r>
        <w:rPr>
          <w:rFonts w:ascii="Microsoft YaHei" w:hAnsi="Microsoft YaHei" w:eastAsia="Microsoft YaHei" w:cs="Microsoft YaHei"/>
          <w:sz w:val="20"/>
          <w:szCs w:val="20"/>
          <w:spacing w:val="6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9"/>
        </w:rPr>
        <w:t>fiddler、</w:t>
      </w:r>
      <w:r>
        <w:rPr>
          <w:rFonts w:ascii="Microsoft YaHei" w:hAnsi="Microsoft YaHei" w:eastAsia="Microsoft YaHei" w:cs="Microsoft YaHei"/>
          <w:sz w:val="20"/>
          <w:szCs w:val="20"/>
          <w:spacing w:val="21"/>
          <w:w w:val="10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9"/>
        </w:rPr>
        <w:t>Postman</w:t>
      </w:r>
      <w:r>
        <w:rPr>
          <w:rFonts w:ascii="Microsoft YaHei" w:hAnsi="Microsoft YaHei" w:eastAsia="Microsoft YaHei" w:cs="Microsoft YaHei"/>
          <w:sz w:val="20"/>
          <w:szCs w:val="20"/>
          <w:spacing w:val="5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9"/>
        </w:rPr>
        <w:t>进行接口测试,关注接口功能是否满足需求;</w:t>
      </w:r>
    </w:p>
    <w:p>
      <w:pPr>
        <w:ind w:firstLine="402"/>
        <w:spacing w:before="137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9.</w:t>
      </w:r>
      <w:r>
        <w:rPr>
          <w:rFonts w:ascii="Microsoft YaHei" w:hAnsi="Microsoft YaHei" w:eastAsia="Microsoft YaHei" w:cs="Microsoft YaHei"/>
          <w:sz w:val="20"/>
          <w:szCs w:val="20"/>
          <w:spacing w:val="7"/>
          <w:w w:val="10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编写测试报告并总结.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ind w:firstLine="480"/>
        <w:spacing w:before="104" w:line="185" w:lineRule="auto"/>
        <w:outlineLvl w:val="0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"/>
        </w:rPr>
        <w:t>项目二:</w:t>
      </w:r>
    </w:p>
    <w:p>
      <w:pPr>
        <w:ind w:firstLine="480"/>
        <w:spacing w:before="52" w:line="185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"/>
        </w:rPr>
        <w:t>项目名称:ICRM-客户资源信息管理系统</w:t>
      </w:r>
    </w:p>
    <w:p>
      <w:pPr>
        <w:ind w:left="625" w:hanging="145"/>
        <w:spacing w:before="65" w:line="246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2"/>
        </w:rPr>
        <w:t>项目描述:</w:t>
      </w:r>
      <w:r>
        <w:rPr>
          <w:rFonts w:ascii="Microsoft YaHei" w:hAnsi="Microsoft YaHei" w:eastAsia="Microsoft YaHei" w:cs="Microsoft YaHei"/>
          <w:sz w:val="24"/>
          <w:szCs w:val="24"/>
          <w:color w:val="1C1C1B"/>
          <w:spacing w:val="47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该项目是一款采用</w:t>
      </w:r>
      <w:r>
        <w:rPr>
          <w:rFonts w:ascii="Microsoft YaHei" w:hAnsi="Microsoft YaHei" w:eastAsia="Microsoft YaHei" w:cs="Microsoft YaHei"/>
          <w:sz w:val="20"/>
          <w:szCs w:val="20"/>
          <w:spacing w:val="3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JSP</w:t>
      </w:r>
      <w:r>
        <w:rPr>
          <w:rFonts w:ascii="Microsoft YaHei" w:hAnsi="Microsoft YaHei" w:eastAsia="Microsoft YaHei" w:cs="Microsoft YaHei"/>
          <w:sz w:val="20"/>
          <w:szCs w:val="20"/>
          <w:spacing w:val="4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结合</w:t>
      </w:r>
      <w:r>
        <w:rPr>
          <w:rFonts w:ascii="Microsoft YaHei" w:hAnsi="Microsoft YaHei" w:eastAsia="Microsoft YaHei" w:cs="Microsoft YaHei"/>
          <w:sz w:val="20"/>
          <w:szCs w:val="20"/>
          <w:spacing w:val="20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MySql</w:t>
      </w:r>
      <w:r>
        <w:rPr>
          <w:rFonts w:ascii="Microsoft YaHei" w:hAnsi="Microsoft YaHei" w:eastAsia="Microsoft YaHei" w:cs="Microsoft YaHei"/>
          <w:sz w:val="20"/>
          <w:szCs w:val="20"/>
          <w:spacing w:val="5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数据库引擎开发的</w:t>
      </w:r>
      <w:r>
        <w:rPr>
          <w:rFonts w:ascii="Microsoft YaHei" w:hAnsi="Microsoft YaHei" w:eastAsia="Microsoft YaHei" w:cs="Microsoft YaHei"/>
          <w:sz w:val="20"/>
          <w:szCs w:val="20"/>
          <w:spacing w:val="20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B/S</w:t>
      </w:r>
      <w:r>
        <w:rPr>
          <w:rFonts w:ascii="Microsoft YaHei" w:hAnsi="Microsoft YaHei" w:eastAsia="Microsoft YaHei" w:cs="Microsoft YaHei"/>
          <w:sz w:val="20"/>
          <w:szCs w:val="20"/>
          <w:spacing w:val="6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架构的</w:t>
      </w:r>
      <w:r>
        <w:rPr>
          <w:rFonts w:ascii="Microsoft YaHei" w:hAnsi="Microsoft YaHei" w:eastAsia="Microsoft YaHei" w:cs="Microsoft YaHei"/>
          <w:sz w:val="20"/>
          <w:szCs w:val="20"/>
          <w:spacing w:val="3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web</w:t>
      </w:r>
      <w:r>
        <w:rPr>
          <w:rFonts w:ascii="Microsoft YaHei" w:hAnsi="Microsoft YaHei" w:eastAsia="Microsoft YaHei" w:cs="Microsoft YaHei"/>
          <w:sz w:val="20"/>
          <w:szCs w:val="20"/>
          <w:spacing w:val="3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类项目,主要的功能架构分为:信息管理,</w:t>
      </w:r>
      <w:r>
        <w:rPr>
          <w:rFonts w:ascii="Microsoft YaHei" w:hAnsi="Microsoft YaHei" w:eastAsia="Microsoft YaHei" w:cs="Microsoft YaHei"/>
          <w:sz w:val="20"/>
          <w:szCs w:val="20"/>
        </w:rPr>
        <w:t> </w:t>
      </w:r>
      <w:r>
        <w:rPr>
          <w:rFonts w:ascii="Microsoft YaHei" w:hAnsi="Microsoft YaHei" w:eastAsia="Microsoft YaHei" w:cs="Microsoft YaHei"/>
          <w:sz w:val="20"/>
          <w:szCs w:val="20"/>
        </w:rPr>
        <w:t>商品管理,预约管理,会员管理,数据库管理,统计分析,用户管理,系统日志等.</w:t>
      </w:r>
    </w:p>
    <w:p>
      <w:pPr>
        <w:ind w:firstLine="439"/>
        <w:spacing w:before="327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责任描述:</w:t>
      </w:r>
    </w:p>
    <w:p>
      <w:pPr>
        <w:ind w:firstLine="413"/>
        <w:spacing w:before="103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1.</w:t>
      </w:r>
      <w:r>
        <w:rPr>
          <w:rFonts w:ascii="Microsoft YaHei" w:hAnsi="Microsoft YaHei" w:eastAsia="Microsoft YaHei" w:cs="Microsoft YaHei"/>
          <w:sz w:val="20"/>
          <w:szCs w:val="20"/>
          <w:spacing w:val="28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参与需求分析讨论,在禅道上获取自己所负责的模块,列举功能列表,编写测试用例,准备测试数据;</w:t>
      </w:r>
    </w:p>
    <w:p>
      <w:pPr>
        <w:ind w:firstLine="404"/>
        <w:spacing w:before="105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2.</w:t>
      </w:r>
      <w:r>
        <w:rPr>
          <w:rFonts w:ascii="Microsoft YaHei" w:hAnsi="Microsoft YaHei" w:eastAsia="Microsoft YaHei" w:cs="Microsoft YaHei"/>
          <w:sz w:val="20"/>
          <w:szCs w:val="20"/>
          <w:spacing w:val="40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执行测试用例,提出</w:t>
      </w:r>
      <w:r>
        <w:rPr>
          <w:rFonts w:ascii="Microsoft YaHei" w:hAnsi="Microsoft YaHei" w:eastAsia="Microsoft YaHei" w:cs="Microsoft YaHei"/>
          <w:sz w:val="20"/>
          <w:szCs w:val="20"/>
          <w:spacing w:val="20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Bug</w:t>
      </w:r>
      <w:r>
        <w:rPr>
          <w:rFonts w:ascii="Microsoft YaHei" w:hAnsi="Microsoft YaHei" w:eastAsia="Microsoft YaHei" w:cs="Microsoft YaHei"/>
          <w:sz w:val="20"/>
          <w:szCs w:val="20"/>
          <w:spacing w:val="5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给指定的开发人员,并配合其将</w:t>
      </w:r>
      <w:r>
        <w:rPr>
          <w:rFonts w:ascii="Microsoft YaHei" w:hAnsi="Microsoft YaHei" w:eastAsia="Microsoft YaHei" w:cs="Microsoft YaHei"/>
          <w:sz w:val="20"/>
          <w:szCs w:val="20"/>
          <w:spacing w:val="20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Bug</w:t>
      </w:r>
      <w:r>
        <w:rPr>
          <w:rFonts w:ascii="Microsoft YaHei" w:hAnsi="Microsoft YaHei" w:eastAsia="Microsoft YaHei" w:cs="Microsoft YaHei"/>
          <w:sz w:val="20"/>
          <w:szCs w:val="20"/>
          <w:spacing w:val="6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修复;</w:t>
      </w:r>
    </w:p>
    <w:p>
      <w:pPr>
        <w:ind w:firstLine="407"/>
        <w:spacing w:before="102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3.</w:t>
      </w:r>
      <w:r>
        <w:rPr>
          <w:rFonts w:ascii="Microsoft YaHei" w:hAnsi="Microsoft YaHei" w:eastAsia="Microsoft YaHei" w:cs="Microsoft YaHei"/>
          <w:sz w:val="20"/>
          <w:szCs w:val="20"/>
          <w:spacing w:val="23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搭建接口测试环境,准备测试数据;</w:t>
      </w:r>
    </w:p>
    <w:p>
      <w:pPr>
        <w:ind w:firstLine="394"/>
        <w:spacing w:before="103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4.</w:t>
      </w:r>
      <w:r>
        <w:rPr>
          <w:rFonts w:ascii="Microsoft YaHei" w:hAnsi="Microsoft YaHei" w:eastAsia="Microsoft YaHei" w:cs="Microsoft YaHei"/>
          <w:sz w:val="20"/>
          <w:szCs w:val="20"/>
          <w:spacing w:val="23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根据接口文档编写接口测试用例,评审相关用例;</w:t>
      </w:r>
    </w:p>
    <w:p>
      <w:pPr>
        <w:ind w:firstLine="409"/>
        <w:spacing w:before="105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4"/>
          <w:w w:val="99"/>
        </w:rPr>
        <w:t>5.</w:t>
      </w:r>
      <w:r>
        <w:rPr>
          <w:rFonts w:ascii="Microsoft YaHei" w:hAnsi="Microsoft YaHei" w:eastAsia="Microsoft YaHei" w:cs="Microsoft YaHei"/>
          <w:sz w:val="20"/>
          <w:szCs w:val="20"/>
          <w:spacing w:val="27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9"/>
        </w:rPr>
        <w:t>使用</w:t>
      </w:r>
      <w:r>
        <w:rPr>
          <w:rFonts w:ascii="Microsoft YaHei" w:hAnsi="Microsoft YaHei" w:eastAsia="Microsoft YaHei" w:cs="Microsoft YaHei"/>
          <w:sz w:val="20"/>
          <w:szCs w:val="20"/>
          <w:spacing w:val="6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9"/>
        </w:rPr>
        <w:t>fiddler、</w:t>
      </w:r>
      <w:r>
        <w:rPr>
          <w:rFonts w:ascii="Microsoft YaHei" w:hAnsi="Microsoft YaHei" w:eastAsia="Microsoft YaHei" w:cs="Microsoft YaHei"/>
          <w:sz w:val="20"/>
          <w:szCs w:val="20"/>
          <w:spacing w:val="21"/>
          <w:w w:val="10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9"/>
        </w:rPr>
        <w:t>Postman</w:t>
      </w:r>
      <w:r>
        <w:rPr>
          <w:rFonts w:ascii="Microsoft YaHei" w:hAnsi="Microsoft YaHei" w:eastAsia="Microsoft YaHei" w:cs="Microsoft YaHei"/>
          <w:sz w:val="20"/>
          <w:szCs w:val="20"/>
          <w:spacing w:val="6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4"/>
          <w:w w:val="99"/>
        </w:rPr>
        <w:t>进行接口测试,关注接口功能是否满足需求;</w:t>
      </w:r>
    </w:p>
    <w:p>
      <w:pPr>
        <w:ind w:firstLine="404"/>
        <w:spacing w:before="144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6.</w:t>
      </w:r>
      <w:r>
        <w:rPr>
          <w:rFonts w:ascii="Microsoft YaHei" w:hAnsi="Microsoft YaHei" w:eastAsia="Microsoft YaHei" w:cs="Microsoft YaHei"/>
          <w:sz w:val="20"/>
          <w:szCs w:val="20"/>
          <w:spacing w:val="19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撰写测试报告,以及测试总结.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firstLine="480"/>
        <w:spacing w:before="104" w:line="185" w:lineRule="auto"/>
        <w:outlineLvl w:val="0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"/>
        </w:rPr>
        <w:t>项目三:</w:t>
      </w:r>
    </w:p>
    <w:p>
      <w:pPr>
        <w:ind w:firstLine="480"/>
        <w:spacing w:before="52" w:line="185" w:lineRule="auto"/>
        <w:rPr>
          <w:rFonts w:ascii="Microsoft YaHei" w:hAnsi="Microsoft YaHei" w:eastAsia="Microsoft YaHei" w:cs="Microsoft YaHei"/>
          <w:sz w:val="22"/>
          <w:szCs w:val="22"/>
        </w:rPr>
      </w:pP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"/>
        </w:rPr>
        <w:t>项目名称:</w:t>
      </w:r>
      <w:r>
        <w:rPr>
          <w:rFonts w:ascii="Microsoft YaHei" w:hAnsi="Microsoft YaHei" w:eastAsia="Microsoft YaHei" w:cs="Microsoft YaHei"/>
          <w:sz w:val="22"/>
          <w:szCs w:val="22"/>
          <w:b/>
          <w:bCs/>
          <w:spacing w:val="-1"/>
        </w:rPr>
        <w:t>SCMS-企业员工后台管理系统</w:t>
      </w:r>
    </w:p>
    <w:p>
      <w:pPr>
        <w:ind w:firstLine="480"/>
        <w:spacing w:before="28" w:line="185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4"/>
          <w:szCs w:val="24"/>
          <w:b/>
          <w:bCs/>
          <w:color w:val="1C1C1B"/>
          <w:spacing w:val="-1"/>
        </w:rPr>
        <w:t>项目描述:</w:t>
      </w:r>
      <w:r>
        <w:rPr>
          <w:rFonts w:ascii="Microsoft YaHei" w:hAnsi="Microsoft YaHei" w:eastAsia="Microsoft YaHei" w:cs="Microsoft YaHei"/>
          <w:sz w:val="24"/>
          <w:szCs w:val="24"/>
          <w:color w:val="1C1C1B"/>
          <w:spacing w:val="53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该项目是一款基于java</w:t>
      </w:r>
      <w:r>
        <w:rPr>
          <w:rFonts w:ascii="Microsoft YaHei" w:hAnsi="Microsoft YaHei" w:eastAsia="Microsoft YaHei" w:cs="Microsoft YaHei"/>
          <w:sz w:val="20"/>
          <w:szCs w:val="20"/>
          <w:spacing w:val="5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语言以及</w:t>
      </w:r>
      <w:r>
        <w:rPr>
          <w:rFonts w:ascii="Microsoft YaHei" w:hAnsi="Microsoft YaHei" w:eastAsia="Microsoft YaHei" w:cs="Microsoft YaHei"/>
          <w:sz w:val="20"/>
          <w:szCs w:val="20"/>
          <w:spacing w:val="18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mysql</w:t>
      </w:r>
      <w:r>
        <w:rPr>
          <w:rFonts w:ascii="Microsoft YaHei" w:hAnsi="Microsoft YaHei" w:eastAsia="Microsoft YaHei" w:cs="Microsoft YaHei"/>
          <w:sz w:val="20"/>
          <w:szCs w:val="20"/>
          <w:spacing w:val="2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数据库开发的一款员工后台管理系统,采用</w:t>
      </w:r>
      <w:r>
        <w:rPr>
          <w:rFonts w:ascii="Microsoft YaHei" w:hAnsi="Microsoft YaHei" w:eastAsia="Microsoft YaHei" w:cs="Microsoft YaHei"/>
          <w:sz w:val="20"/>
          <w:szCs w:val="20"/>
          <w:spacing w:val="20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B/S</w:t>
      </w:r>
      <w:r>
        <w:rPr>
          <w:rFonts w:ascii="Microsoft YaHei" w:hAnsi="Microsoft YaHei" w:eastAsia="Microsoft YaHei" w:cs="Microsoft YaHei"/>
          <w:sz w:val="20"/>
          <w:szCs w:val="20"/>
          <w:spacing w:val="6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架构的</w:t>
      </w:r>
      <w:r>
        <w:rPr>
          <w:rFonts w:ascii="Microsoft YaHei" w:hAnsi="Microsoft YaHei" w:eastAsia="Microsoft YaHei" w:cs="Microsoft YaHei"/>
          <w:sz w:val="20"/>
          <w:szCs w:val="20"/>
          <w:spacing w:val="3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web</w:t>
      </w:r>
      <w:r>
        <w:rPr>
          <w:rFonts w:ascii="Microsoft YaHei" w:hAnsi="Microsoft YaHei" w:eastAsia="Microsoft YaHei" w:cs="Microsoft YaHei"/>
          <w:sz w:val="20"/>
          <w:szCs w:val="20"/>
          <w:spacing w:val="5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类项目,主</w:t>
      </w:r>
    </w:p>
    <w:p>
      <w:pPr>
        <w:spacing w:before="98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要的功能架构分为登录界面,新员工入职,人员管理,员工信息,部门管理,职位管理,权限管理等</w:t>
      </w:r>
    </w:p>
    <w:p>
      <w:pPr>
        <w:spacing w:line="322" w:lineRule="auto"/>
        <w:rPr>
          <w:rFonts w:ascii="Arial"/>
          <w:sz w:val="21"/>
        </w:rPr>
      </w:pPr>
      <w:r/>
    </w:p>
    <w:p>
      <w:pPr>
        <w:ind w:firstLine="398"/>
        <w:spacing w:before="86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责任描述:</w:t>
      </w:r>
    </w:p>
    <w:p>
      <w:pPr>
        <w:ind w:firstLine="413"/>
        <w:spacing w:before="103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1.</w:t>
      </w:r>
      <w:r>
        <w:rPr>
          <w:rFonts w:ascii="Microsoft YaHei" w:hAnsi="Microsoft YaHei" w:eastAsia="Microsoft YaHei" w:cs="Microsoft YaHei"/>
          <w:sz w:val="20"/>
          <w:szCs w:val="20"/>
          <w:spacing w:val="14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根据产品设计或需求说明,进行需求分析,制定测试计划与测试方案;</w:t>
      </w:r>
    </w:p>
    <w:p>
      <w:pPr>
        <w:ind w:firstLine="404"/>
        <w:spacing w:before="105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2.</w:t>
      </w:r>
      <w:r>
        <w:rPr>
          <w:rFonts w:ascii="Microsoft YaHei" w:hAnsi="Microsoft YaHei" w:eastAsia="Microsoft YaHei" w:cs="Microsoft YaHei"/>
          <w:sz w:val="20"/>
          <w:szCs w:val="20"/>
          <w:spacing w:val="15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使用</w:t>
      </w:r>
      <w:r>
        <w:rPr>
          <w:rFonts w:ascii="Microsoft YaHei" w:hAnsi="Microsoft YaHei" w:eastAsia="Microsoft YaHei" w:cs="Microsoft YaHei"/>
          <w:sz w:val="20"/>
          <w:szCs w:val="20"/>
          <w:spacing w:val="3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XMind</w:t>
      </w:r>
      <w:r>
        <w:rPr>
          <w:rFonts w:ascii="Microsoft YaHei" w:hAnsi="Microsoft YaHei" w:eastAsia="Microsoft YaHei" w:cs="Microsoft YaHei"/>
          <w:sz w:val="20"/>
          <w:szCs w:val="20"/>
          <w:spacing w:val="6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绘制业务测试点和业务流程,分析测试范围,防止漏测;</w:t>
      </w:r>
    </w:p>
    <w:p>
      <w:pPr>
        <w:ind w:firstLine="407"/>
        <w:spacing w:before="102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3.</w:t>
      </w:r>
      <w:r>
        <w:rPr>
          <w:rFonts w:ascii="Microsoft YaHei" w:hAnsi="Microsoft YaHei" w:eastAsia="Microsoft YaHei" w:cs="Microsoft YaHei"/>
          <w:sz w:val="20"/>
          <w:szCs w:val="20"/>
          <w:spacing w:val="24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结合多种测试用例设计方法,设计编写测试用例并评审,保证测试的全面性;</w:t>
      </w:r>
    </w:p>
    <w:p>
      <w:pPr>
        <w:ind w:firstLine="394"/>
        <w:spacing w:before="105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4.</w:t>
      </w:r>
      <w:r>
        <w:rPr>
          <w:rFonts w:ascii="Microsoft YaHei" w:hAnsi="Microsoft YaHei" w:eastAsia="Microsoft YaHei" w:cs="Microsoft YaHei"/>
          <w:sz w:val="20"/>
          <w:szCs w:val="20"/>
          <w:spacing w:val="30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使用禅道工具进行用例的管理,发现的</w:t>
      </w:r>
      <w:r>
        <w:rPr>
          <w:rFonts w:ascii="Microsoft YaHei" w:hAnsi="Microsoft YaHei" w:eastAsia="Microsoft YaHei" w:cs="Microsoft YaHei"/>
          <w:sz w:val="20"/>
          <w:szCs w:val="20"/>
          <w:spacing w:val="20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Bug</w:t>
      </w:r>
      <w:r>
        <w:rPr>
          <w:rFonts w:ascii="Microsoft YaHei" w:hAnsi="Microsoft YaHei" w:eastAsia="Microsoft YaHei" w:cs="Microsoft YaHei"/>
          <w:sz w:val="20"/>
          <w:szCs w:val="20"/>
          <w:spacing w:val="4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并对</w:t>
      </w:r>
      <w:r>
        <w:rPr>
          <w:rFonts w:ascii="Microsoft YaHei" w:hAnsi="Microsoft YaHei" w:eastAsia="Microsoft YaHei" w:cs="Microsoft YaHei"/>
          <w:sz w:val="20"/>
          <w:szCs w:val="20"/>
          <w:spacing w:val="18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Bug</w:t>
      </w:r>
      <w:r>
        <w:rPr>
          <w:rFonts w:ascii="Microsoft YaHei" w:hAnsi="Microsoft YaHei" w:eastAsia="Microsoft YaHei" w:cs="Microsoft YaHei"/>
          <w:sz w:val="20"/>
          <w:szCs w:val="20"/>
          <w:spacing w:val="3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进行跟踪,分析并解决</w:t>
      </w:r>
      <w:r>
        <w:rPr>
          <w:rFonts w:ascii="Microsoft YaHei" w:hAnsi="Microsoft YaHei" w:eastAsia="Microsoft YaHei" w:cs="Microsoft YaHei"/>
          <w:sz w:val="20"/>
          <w:szCs w:val="20"/>
          <w:spacing w:val="20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Bug,及做相应的回归测试;</w:t>
      </w:r>
    </w:p>
    <w:p>
      <w:pPr>
        <w:ind w:firstLine="409"/>
        <w:spacing w:before="103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5.</w:t>
      </w:r>
      <w:r>
        <w:rPr>
          <w:rFonts w:ascii="Microsoft YaHei" w:hAnsi="Microsoft YaHei" w:eastAsia="Microsoft YaHei" w:cs="Microsoft YaHei"/>
          <w:sz w:val="20"/>
          <w:szCs w:val="20"/>
          <w:spacing w:val="58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利用</w:t>
      </w:r>
      <w:r>
        <w:rPr>
          <w:rFonts w:ascii="Microsoft YaHei" w:hAnsi="Microsoft YaHei" w:eastAsia="Microsoft YaHei" w:cs="Microsoft YaHei"/>
          <w:sz w:val="20"/>
          <w:szCs w:val="20"/>
          <w:spacing w:val="3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API</w:t>
      </w:r>
      <w:r>
        <w:rPr>
          <w:rFonts w:ascii="Microsoft YaHei" w:hAnsi="Microsoft YaHei" w:eastAsia="Microsoft YaHei" w:cs="Microsoft YaHei"/>
          <w:sz w:val="20"/>
          <w:szCs w:val="20"/>
          <w:spacing w:val="6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文档或者使用</w:t>
      </w:r>
      <w:r>
        <w:rPr>
          <w:rFonts w:ascii="Microsoft YaHei" w:hAnsi="Microsoft YaHei" w:eastAsia="Microsoft YaHei" w:cs="Microsoft YaHei"/>
          <w:sz w:val="20"/>
          <w:szCs w:val="20"/>
          <w:spacing w:val="18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Fiddler</w:t>
      </w:r>
      <w:r>
        <w:rPr>
          <w:rFonts w:ascii="Microsoft YaHei" w:hAnsi="Microsoft YaHei" w:eastAsia="Microsoft YaHei" w:cs="Microsoft YaHei"/>
          <w:sz w:val="20"/>
          <w:szCs w:val="20"/>
          <w:spacing w:val="5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抓包工具,抓取网页传输数据,在</w:t>
      </w:r>
      <w:r>
        <w:rPr>
          <w:rFonts w:ascii="Microsoft YaHei" w:hAnsi="Microsoft YaHei" w:eastAsia="Microsoft YaHei" w:cs="Microsoft YaHei"/>
          <w:sz w:val="20"/>
          <w:szCs w:val="20"/>
          <w:spacing w:val="18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Postman</w:t>
      </w:r>
      <w:r>
        <w:rPr>
          <w:rFonts w:ascii="Microsoft YaHei" w:hAnsi="Microsoft YaHei" w:eastAsia="Microsoft YaHei" w:cs="Microsoft YaHei"/>
          <w:sz w:val="20"/>
          <w:szCs w:val="20"/>
          <w:spacing w:val="8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3"/>
        </w:rPr>
        <w:t>上进行接口测试;</w:t>
      </w:r>
    </w:p>
    <w:p>
      <w:pPr>
        <w:ind w:firstLine="404"/>
        <w:spacing w:before="141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6.</w:t>
      </w:r>
      <w:r>
        <w:rPr>
          <w:rFonts w:ascii="Microsoft YaHei" w:hAnsi="Microsoft YaHei" w:eastAsia="Microsoft YaHei" w:cs="Microsoft YaHei"/>
          <w:sz w:val="20"/>
          <w:szCs w:val="20"/>
          <w:spacing w:val="20"/>
          <w:w w:val="101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编写测试报告和测试总结。</w:t>
      </w:r>
    </w:p>
    <w:p>
      <w:pPr>
        <w:sectPr>
          <w:pgSz w:w="11910" w:h="16840"/>
          <w:pgMar w:top="437" w:right="272" w:bottom="0" w:left="403" w:header="0" w:footer="0" w:gutter="0"/>
        </w:sectPr>
        <w:rPr/>
      </w:pPr>
    </w:p>
    <w:p>
      <w:pPr>
        <w:ind w:firstLine="86"/>
        <w:spacing w:before="57" w:line="180" w:lineRule="auto"/>
        <w:rPr>
          <w:rFonts w:ascii="Microsoft YaHei" w:hAnsi="Microsoft YaHei" w:eastAsia="Microsoft YaHei" w:cs="Microsoft YaHei"/>
          <w:sz w:val="26"/>
          <w:szCs w:val="26"/>
        </w:rPr>
      </w:pPr>
      <w:r>
        <w:rPr>
          <w:position w:val="-2"/>
        </w:rPr>
        <w:drawing>
          <wp:inline distT="0" distB="0" distL="0" distR="0">
            <wp:extent cx="166115" cy="17525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6115" cy="17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z w:val="21"/>
          <w:szCs w:val="21"/>
          <w:spacing w:val="6"/>
        </w:rPr>
        <w:t>    </w:t>
      </w:r>
      <w:r>
        <w:rPr>
          <w:rFonts w:ascii="Microsoft YaHei" w:hAnsi="Microsoft YaHei" w:eastAsia="Microsoft YaHei" w:cs="Microsoft YaHei"/>
          <w:sz w:val="26"/>
          <w:szCs w:val="26"/>
          <w:b/>
          <w:bCs/>
          <w:color w:val="333333"/>
          <w:spacing w:val="-7"/>
        </w:rPr>
        <w:t>自我评价</w:t>
      </w:r>
    </w:p>
    <w:p>
      <w:pPr>
        <w:spacing w:before="155" w:line="58" w:lineRule="exact"/>
        <w:textAlignment w:val="center"/>
        <w:rPr/>
      </w:pPr>
      <w:r>
        <w:drawing>
          <wp:inline distT="0" distB="0" distL="0" distR="0">
            <wp:extent cx="6877811" cy="36576"/>
            <wp:effectExtent l="0" t="0" r="0" b="0"/>
            <wp:docPr id="11" name="IM 11"/>
            <wp:cNvGraphicFramePr/>
            <a:graphic>
              <a:graphicData uri="http://schemas.openxmlformats.org/drawingml/2006/picture">
                <pic:pic>
                  <pic:nvPicPr>
                    <pic:cNvPr id="11" name="IM 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77811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26"/>
        <w:spacing w:before="63" w:line="20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1"/>
        </w:rPr>
        <w:t>沟通能力强并具备独立协调复杂业务的能力</w:t>
      </w:r>
    </w:p>
    <w:p>
      <w:pPr>
        <w:ind w:firstLine="627"/>
        <w:spacing w:line="204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计算机相关专业毕业,统招本科,热爱</w:t>
      </w:r>
      <w:r>
        <w:rPr>
          <w:rFonts w:ascii="Microsoft YaHei" w:hAnsi="Microsoft YaHei" w:eastAsia="Microsoft YaHei" w:cs="Microsoft YaHei"/>
          <w:sz w:val="20"/>
          <w:szCs w:val="20"/>
          <w:spacing w:val="39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IT</w:t>
      </w:r>
      <w:r>
        <w:rPr>
          <w:rFonts w:ascii="Microsoft YaHei" w:hAnsi="Microsoft YaHei" w:eastAsia="Microsoft YaHei" w:cs="Microsoft YaHei"/>
          <w:sz w:val="20"/>
          <w:szCs w:val="20"/>
          <w:spacing w:val="5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2"/>
        </w:rPr>
        <w:t>行业;</w:t>
      </w:r>
    </w:p>
    <w:p>
      <w:pPr>
        <w:ind w:firstLine="628"/>
        <w:spacing w:before="29" w:line="182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8"/>
        </w:rPr>
        <w:t>学习能力强、</w:t>
      </w:r>
      <w:r>
        <w:rPr>
          <w:rFonts w:ascii="Microsoft YaHei" w:hAnsi="Microsoft YaHei" w:eastAsia="Microsoft YaHei" w:cs="Microsoft YaHei"/>
          <w:sz w:val="20"/>
          <w:szCs w:val="20"/>
          <w:spacing w:val="-46"/>
        </w:rPr>
        <w:t> </w:t>
      </w:r>
      <w:r>
        <w:rPr>
          <w:rFonts w:ascii="Microsoft YaHei" w:hAnsi="Microsoft YaHei" w:eastAsia="Microsoft YaHei" w:cs="Microsoft YaHei"/>
          <w:sz w:val="20"/>
          <w:szCs w:val="20"/>
          <w:spacing w:val="-8"/>
        </w:rPr>
        <w:t>有上进心、</w:t>
      </w:r>
      <w:r>
        <w:rPr>
          <w:rFonts w:ascii="Microsoft YaHei" w:hAnsi="Microsoft YaHei" w:eastAsia="Microsoft YaHei" w:cs="Microsoft YaHei"/>
          <w:sz w:val="20"/>
          <w:szCs w:val="20"/>
          <w:spacing w:val="11"/>
          <w:w w:val="101"/>
        </w:rPr>
        <w:t>  </w:t>
      </w:r>
      <w:r>
        <w:rPr>
          <w:rFonts w:ascii="Microsoft YaHei" w:hAnsi="Microsoft YaHei" w:eastAsia="Microsoft YaHei" w:cs="Microsoft YaHei"/>
          <w:sz w:val="20"/>
          <w:szCs w:val="20"/>
          <w:spacing w:val="-8"/>
        </w:rPr>
        <w:t>抗压,可接受加班;</w:t>
      </w:r>
    </w:p>
    <w:p>
      <w:pPr>
        <w:ind w:firstLine="627"/>
        <w:spacing w:before="111" w:line="180" w:lineRule="auto"/>
        <w:rPr>
          <w:rFonts w:ascii="Microsoft YaHei" w:hAnsi="Microsoft YaHei" w:eastAsia="Microsoft YaHei" w:cs="Microsoft YaHei"/>
          <w:sz w:val="20"/>
          <w:szCs w:val="20"/>
        </w:rPr>
      </w:pPr>
      <w:r>
        <w:rPr>
          <w:rFonts w:ascii="Microsoft YaHei" w:hAnsi="Microsoft YaHei" w:eastAsia="Microsoft YaHei" w:cs="Microsoft YaHei"/>
          <w:sz w:val="20"/>
          <w:szCs w:val="20"/>
          <w:spacing w:val="-1"/>
        </w:rPr>
        <w:t>可以适应高强度的工作,有较强的吃苦耐劳精神;</w:t>
      </w:r>
    </w:p>
    <w:sectPr>
      <w:pgSz w:w="11910" w:h="16840"/>
      <w:pgMar w:top="671" w:right="562" w:bottom="0" w:left="515" w:header="0" w:footer="0" w:gutter="0"/>
    </w:sectPr>
  </w:body>
</w:document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image" Target="media/image7.png"/><Relationship Id="rId7" Type="http://schemas.openxmlformats.org/officeDocument/2006/relationships/image" Target="media/image6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jpeg"/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0" Type="http://schemas.openxmlformats.org/officeDocument/2006/relationships/styles" Target="styles.xml"/><Relationship Id="rId1" Type="http://schemas.openxmlformats.org/officeDocument/2006/relationships/hyperlink" Target="mailto:1101257995@qq.com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FKYPLX2</dc:creator>
  <cp:keywords>02d58e3b244a095c1nR53tq7E1NUwJG5V_OdQuemnw~~</cp:keywords>
  <dcterms:created xsi:type="dcterms:W3CDTF">2021-12-06T14:12:58Z</dcterms:creat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E94486CC-9CD1-11EB-B3E1-52540006F7B4}" pid="2" name="CRO">
    <vt:lpwstr>wqlLaW5nc29mdCBQREYgdG8gV1BTIDY1</vt:lpwstr>
  </op:property>
  <op:property fmtid="{E94486CC-9CD1-11EB-B3E1-52540006F7B4}" pid="3" name="Created">
    <vt:filetime>2021-12-06T15:11:15</vt:filetime>
  </op:property>
</op:Properties>
</file>