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60288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48895</wp:posOffset>
                </wp:positionV>
                <wp:extent cx="5372100" cy="294005"/>
                <wp:effectExtent l="0" t="0" r="19050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3901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3pt;margin-top:3.85pt;height:23.15pt;width:423pt;z-index:251661312;mso-width-relative:page;mso-height-relative:page;" fillcolor="#BEDB92" filled="t" stroked="t" coordsize="21600,21600" o:gfxdata="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OKOv+1gAAAAYBAAAPAAAAAAAAAAEAIAAAACIAAABkcnMvZG93bnJldi54&#10;bWxQSwECFAAUAAAACACHTuJAAGV0J6cCAABZBQAADgAAAAAAAAABACAAAAAlAQAAZHJzL2Uyb0Rv&#10;Yy54bWxQSwUGAAAAAAYABgBZAQAAPg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tbl>
      <w:tblPr>
        <w:tblStyle w:val="6"/>
        <w:tblW w:w="0" w:type="auto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姓    名：王晓冬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岗    位：UI界面13937502896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出生年月：2023.05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住    址：北京市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最高学历：本科</w:t>
            </w:r>
            <w:r>
              <w:tab/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工作年限：4年6个月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手    机：13628888888</w:t>
            </w:r>
          </w:p>
          <w:p>
            <w:pPr>
              <w:spacing w:line="288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身份证号： 130628200201191021</w:t>
            </w:r>
            <w:bookmarkStart w:id="0" w:name="_GoBack"/>
            <w:bookmarkEnd w:id="0"/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邮    箱：120723498411556910@qq.com</w:t>
            </w:r>
          </w:p>
        </w:tc>
      </w:tr>
    </w:tbl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2336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1、参与过多个项目的开发,熟悉常见业务处理,能快速融入团队;(团队合作)</w:t>
      </w:r>
      <w:r>
        <w:rPr>
          <w:rFonts w:hint="eastAsia"/>
        </w:rPr>
        <w:cr/>
      </w:r>
      <w:r>
        <w:rPr>
          <w:rFonts w:hint="eastAsia"/>
        </w:rPr>
        <w:t>2、逻辑思维能力强,思路清楚,学习能力强,对新技术有着强烈的好奇心;(技术)</w:t>
      </w:r>
      <w:r>
        <w:rPr>
          <w:rFonts w:hint="eastAsia"/>
        </w:rPr>
        <w:cr/>
      </w:r>
      <w:r>
        <w:rPr>
          <w:rFonts w:hint="eastAsia"/>
        </w:rPr>
        <w:t>3、对工作尽职尽责,乐于从事有挑战性的工作;(态度)</w:t>
      </w:r>
      <w:r>
        <w:rPr>
          <w:rFonts w:hint="eastAsia"/>
        </w:rPr>
        <w:cr/>
      </w:r>
      <w:r>
        <w:rPr>
          <w:rFonts w:hint="eastAsia"/>
        </w:rPr>
        <w:t>4、乐于与用户以及同事和领导沟通,以便快速解决项目遇到的问题;(沟通)</w:t>
      </w:r>
      <w:r>
        <w:rPr>
          <w:rFonts w:hint="eastAsia"/>
        </w:rPr>
        <w:cr/>
      </w:r>
      <w:r>
        <w:rPr>
          <w:rFonts w:hint="eastAsia"/>
        </w:rPr>
        <w:t>5、具有良好的英语阅读能力,能阅读英文资料、技术文档等;(英语)</w:t>
      </w:r>
      <w:r>
        <w:rPr>
          <w:rFonts w:hint="eastAsia"/>
        </w:rPr>
        <w:cr/>
      </w:r>
      <w:r>
        <w:rPr>
          <w:rFonts w:hint="eastAsia"/>
        </w:rPr>
        <w:t>會python</w:t>
      </w:r>
      <w:r>
        <w:rPr>
          <w:rFonts w:hint="eastAsia"/>
        </w:rPr>
        <w:cr/>
      </w:r>
      <w:r>
        <w:rPr>
          <w:rFonts w:hint="eastAsia"/>
        </w:rPr>
        <w:t>會金額麽特人</w:t>
      </w:r>
      <w:r>
        <w:rPr>
          <w:rFonts w:hint="eastAsia"/>
        </w:rPr>
        <w:cr/>
      </w:r>
      <w:r>
        <w:rPr>
          <w:rFonts w:hint="eastAsia"/>
        </w:rPr>
        <w:t>自動化測試</w:t>
      </w:r>
      <w:r>
        <w:rPr>
          <w:rFonts w:hint="eastAsia"/>
        </w:rPr>
        <w:cr/>
      </w:r>
      <w:r>
        <w:rPr>
          <w:rFonts w:hint="eastAsia"/>
        </w:rPr>
        <w:t>UI自動化</w:t>
      </w:r>
      <w:r>
        <w:rPr>
          <w:rFonts w:hint="eastAsia"/>
        </w:rPr>
        <w:cr/>
      </w:r>
      <w:r>
        <w:rPr>
          <w:rFonts w:hint="eastAsia"/>
        </w:rPr>
        <w:t>性能測試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5408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</w:pPr>
    </w:p>
    <w:p>
      <w:pPr>
        <w:spacing w:line="288" w:lineRule="auto"/>
        <w:jc w:val="left"/>
      </w:pPr>
      <w:r>
        <w:rPr>
          <w:rFonts w:hint="eastAsia"/>
          <w:b/>
          <w:bCs/>
        </w:rPr>
        <w:t>2017.01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2021.07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b/>
          <w:u w:color="auto"/>
        </w:rPr>
        <w:t>北京蓝色曙光信息技术有限公司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b/>
          <w:u w:color="auto"/>
        </w:rPr>
        <w:t>java开发工程师</w:t>
      </w:r>
      <w:r>
        <w:cr/>
      </w:r>
      <w:r>
        <w:rPr>
          <w:rFonts w:hint="eastAsia"/>
        </w:rPr>
        <w:t>工作描述:1、主要从事软件编码工作,前端代码编写、后端代码编写;</w:t>
      </w:r>
      <w:r>
        <w:rPr>
          <w:rFonts w:hint="eastAsia"/>
        </w:rPr>
        <w:cr/>
      </w:r>
      <w:r>
        <w:rPr>
          <w:rFonts w:hint="eastAsia"/>
        </w:rPr>
        <w:t>2、涉及用户需求调研、需求分析、功能模块分析、功能设计及编码实现等;</w:t>
      </w:r>
      <w:r>
        <w:rPr>
          <w:rFonts w:hint="eastAsia"/>
        </w:rPr>
        <w:cr/>
      </w:r>
      <w:r>
        <w:rPr>
          <w:rFonts w:hint="eastAsia"/>
        </w:rPr>
        <w:t>3、数据清洗,网络爬虫;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6432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b/>
          <w:bCs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88" w:lineRule="auto"/>
        <w:jc w:val="left"/>
      </w:pPr>
      <w:r>
        <w:rPr>
          <w:rFonts w:hint="eastAsia"/>
          <w:b/>
          <w:bCs/>
        </w:rPr>
        <w:t>咸宁市智慧长江生态环境大数据平台</w:t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b/>
          <w:u w:color="auto"/>
        </w:rPr>
        <w:t>2020.07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2021.07</w:t>
      </w:r>
      <w:r>
        <w:cr/>
      </w:r>
      <w:r>
        <w:rPr>
          <w:rFonts w:hint="eastAsia"/>
        </w:rPr>
        <w:t>开发环境: JDK1.8、Maven3.6、MySql、Hbase、Redis、RabbitMq</w:t>
      </w:r>
      <w:r>
        <w:rPr>
          <w:rFonts w:hint="eastAsia"/>
        </w:rPr>
        <w:cr/>
      </w:r>
      <w:r>
        <w:rPr>
          <w:rFonts w:hint="eastAsia"/>
        </w:rPr>
        <w:t>软件架构: SpringBoot+SpringCloud+Vue</w:t>
      </w:r>
      <w:r>
        <w:rPr>
          <w:rFonts w:hint="eastAsia"/>
        </w:rPr>
        <w:cr/>
      </w:r>
      <w:r>
        <w:rPr>
          <w:rFonts w:hint="eastAsia"/>
        </w:rPr>
        <w:t>项目描述:生态环境大数据平台是一套生态环境监控系统,此系统由24个子系统成,</w:t>
      </w:r>
      <w:r>
        <w:rPr>
          <w:rFonts w:hint="eastAsia"/>
        </w:rPr>
        <w:cr/>
      </w:r>
      <w:r>
        <w:rPr>
          <w:rFonts w:hint="eastAsia"/>
        </w:rPr>
        <w:t>子系统间协调使用。系统主要包括水环境精细化管控系统、空气质量在线检测系统、危</w:t>
      </w:r>
      <w:r>
        <w:rPr>
          <w:rFonts w:hint="eastAsia"/>
        </w:rPr>
        <w:cr/>
      </w:r>
      <w:r>
        <w:rPr>
          <w:rFonts w:hint="eastAsia"/>
        </w:rPr>
        <w:t>废监管平台等系统组成,由这些子系统来实现对生态环境的实时监管,监测。用户可在</w:t>
      </w:r>
      <w:r>
        <w:rPr>
          <w:rFonts w:hint="eastAsia"/>
        </w:rPr>
        <w:cr/>
      </w:r>
      <w:r>
        <w:rPr>
          <w:rFonts w:hint="eastAsia"/>
        </w:rPr>
        <w:t>pc端以及app端对空气、水环境的污染情况进行实时监管。</w:t>
      </w:r>
      <w:r>
        <w:rPr>
          <w:rFonts w:hint="eastAsia"/>
        </w:rPr>
        <w:cr/>
      </w:r>
      <w:r>
        <w:rPr>
          <w:rFonts w:hint="eastAsia"/>
        </w:rPr>
        <w:t>技术描述:</w:t>
      </w:r>
      <w:r>
        <w:rPr>
          <w:rFonts w:hint="eastAsia"/>
        </w:rPr>
        <w:cr/>
      </w:r>
      <w:r>
        <w:rPr>
          <w:rFonts w:hint="eastAsia"/>
        </w:rPr>
        <w:t>1.sql优化,优化查询速度;</w:t>
      </w:r>
      <w:r>
        <w:rPr>
          <w:rFonts w:hint="eastAsia"/>
        </w:rPr>
        <w:cr/>
      </w:r>
      <w:r>
        <w:rPr>
          <w:rFonts w:hint="eastAsia"/>
        </w:rPr>
        <w:t>2.使用java爬虫技术爬取网站数据,使用Python爬取网站数据;</w:t>
      </w:r>
      <w:r>
        <w:rPr>
          <w:rFonts w:hint="eastAsia"/>
        </w:rPr>
        <w:cr/>
      </w:r>
      <w:r>
        <w:rPr>
          <w:rFonts w:hint="eastAsia"/>
        </w:rPr>
        <w:t>3.大批量excel表格数据的迁移;</w:t>
      </w:r>
      <w:r>
        <w:rPr>
          <w:rFonts w:hint="eastAsia"/>
        </w:rPr>
        <w:cr/>
      </w:r>
      <w:r>
        <w:rPr>
          <w:rFonts w:hint="eastAsia"/>
        </w:rPr>
        <w:t>4.并发处理;</w:t>
      </w:r>
      <w:r>
        <w:rPr>
          <w:rFonts w:hint="eastAsia"/>
        </w:rPr>
        <w:cr/>
      </w:r>
      <w:r>
        <w:rPr>
          <w:rFonts w:hint="eastAsia"/>
        </w:rPr>
        <w:t>责任描述:</w:t>
      </w:r>
      <w:r>
        <w:rPr>
          <w:rFonts w:hint="eastAsia"/>
        </w:rPr>
        <w:cr/>
      </w:r>
      <w:r>
        <w:rPr>
          <w:rFonts w:hint="eastAsia"/>
        </w:rPr>
        <w:t>1.业务对接,后台接口开发;</w:t>
      </w:r>
      <w:r>
        <w:rPr>
          <w:rFonts w:hint="eastAsia"/>
        </w:rPr>
        <w:cr/>
      </w:r>
      <w:r>
        <w:rPr>
          <w:rFonts w:hint="eastAsia"/>
        </w:rPr>
        <w:t>2.需求分析,技术选型,功能设计,功能实现;</w:t>
      </w:r>
      <w:r>
        <w:rPr>
          <w:rFonts w:hint="eastAsia"/>
        </w:rPr>
        <w:cr/>
      </w:r>
      <w:r>
        <w:rPr>
          <w:rFonts w:hint="eastAsia"/>
        </w:rPr>
        <w:t>抓包工具</w:t>
      </w:r>
      <w:r>
        <w:rPr>
          <w:rFonts w:hint="eastAsia"/>
        </w:rPr>
        <w:cr/>
      </w:r>
      <w:r>
        <w:rPr>
          <w:rFonts w:hint="eastAsia"/>
        </w:rPr>
        <w:t>盒子測試</w:t>
      </w:r>
      <w:r>
        <w:cr/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4384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</w:rPr>
        <w:t>2015.09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2017.06</w:t>
      </w:r>
      <w:r>
        <w:rPr>
          <w:b/>
          <w:bCs/>
        </w:rPr>
        <w:tab/>
      </w:r>
      <w:r>
        <w:rPr>
          <w:rFonts w:hint="eastAsia"/>
          <w:b/>
          <w:bCs/>
        </w:rPr>
        <w:t>佳木斯大学</w:t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b/>
          <w:u w:color="auto"/>
        </w:rPr>
        <w:t>ces</w:t>
      </w:r>
      <w:r>
        <w:rPr>
          <w:b/>
          <w:u w:color="auto"/>
        </w:rPr>
        <w:tab/>
        <w:t/>
      </w:r>
      <w:r>
        <w:rPr>
          <w:b/>
          <w:u w:color="auto"/>
        </w:rPr>
        <w:tab/>
        <w:t/>
      </w:r>
      <w:r>
        <w:rPr>
          <w:b/>
          <w:u w:color="auto"/>
        </w:rPr>
        <w:tab/>
      </w:r>
      <w:r>
        <w:rPr>
          <w:b/>
          <w:bCs/>
        </w:rPr>
        <w:tab/>
      </w:r>
      <w:r>
        <w:rPr>
          <w:rFonts w:hint="eastAsia"/>
          <w:b/>
          <w:bCs/>
        </w:rPr>
        <w:t>本科</w:t>
      </w:r>
    </w:p>
    <w:p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</w:rPr>
        <w:t>2012.09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2015.06</w:t>
      </w:r>
      <w:r>
        <w:rPr>
          <w:b/>
          <w:bCs/>
        </w:rPr>
        <w:tab/>
      </w:r>
      <w:r>
        <w:rPr>
          <w:rFonts w:hint="eastAsia"/>
          <w:b/>
          <w:bCs/>
        </w:rPr>
        <w:t>黑龙江建筑职业技术学院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b/>
          <w:u w:color="auto"/>
        </w:rPr>
        <w:t>ces</w:t>
      </w:r>
      <w:r>
        <w:rPr>
          <w:b/>
          <w:u w:color="auto"/>
        </w:rPr>
        <w:tab/>
        <w:t/>
      </w:r>
      <w:r>
        <w:rPr>
          <w:b/>
          <w:u w:color="auto"/>
        </w:rPr>
        <w:tab/>
        <w:t/>
      </w:r>
      <w:r>
        <w:rPr>
          <w:b/>
          <w:u w:color="auto"/>
        </w:rPr>
        <w:tab/>
      </w:r>
      <w:r>
        <w:rPr>
          <w:b/>
          <w:bCs/>
        </w:rPr>
        <w:tab/>
      </w:r>
      <w:r>
        <w:rPr>
          <w:rFonts w:hint="eastAsia"/>
          <w:b/>
          <w:bCs/>
        </w:rPr>
        <w:t>大专</w:t>
      </w:r>
    </w:p>
    <w:p>
      <w:pPr>
        <w:spacing w:line="288" w:lineRule="auto"/>
        <w:jc w:val="left"/>
        <w:rPr>
          <w:b/>
          <w:bCs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1、熟练掌握黑盒测试</w:t>
      </w:r>
      <w:r>
        <w:rPr>
          <w:rFonts w:hint="eastAsia"/>
        </w:rPr>
        <w:cr/>
      </w:r>
      <w:r>
        <w:rPr>
          <w:rFonts w:hint="eastAsia"/>
        </w:rPr>
        <w:t>2、熟练掌握白盒测试</w:t>
      </w:r>
      <w:r>
        <w:rPr>
          <w:rFonts w:hint="eastAsia"/>
        </w:rPr>
        <w:cr/>
      </w:r>
      <w:r>
        <w:rPr>
          <w:rFonts w:hint="eastAsia"/>
        </w:rPr>
        <w:t>3、熟练掌握抓包工具 Charles、fiddler的使用</w:t>
      </w:r>
      <w:r>
        <w:rPr>
          <w:rFonts w:hint="eastAsia"/>
        </w:rPr>
        <w:cr/>
      </w:r>
      <w:r>
        <w:rPr>
          <w:rFonts w:hint="eastAsia"/>
        </w:rPr>
        <w:t>4、熟练掌握Python 的使用</w:t>
      </w:r>
      <w:r>
        <w:rPr>
          <w:rFonts w:hint="eastAsia"/>
        </w:rPr>
        <w:cr/>
      </w:r>
      <w:r>
        <w:rPr>
          <w:rFonts w:hint="eastAsia"/>
        </w:rPr>
        <w:t>5、熟练掌握selenium的使用</w:t>
      </w:r>
      <w:r>
        <w:rPr>
          <w:rFonts w:hint="eastAsia"/>
        </w:rPr>
        <w:cr/>
      </w:r>
      <w:r>
        <w:rPr>
          <w:rFonts w:hint="eastAsia"/>
        </w:rPr>
        <w:t>6、熟练掌握MySQL的使用</w:t>
      </w:r>
      <w:r>
        <w:rPr>
          <w:rFonts w:hint="eastAsia"/>
        </w:rPr>
        <w:cr/>
      </w:r>
      <w:r>
        <w:rPr>
          <w:rFonts w:hint="eastAsia"/>
        </w:rPr>
        <w:t>7、熟练掌握postman的使用接口测试，接口自动化</w:t>
      </w:r>
      <w:r>
        <w:rPr>
          <w:rFonts w:hint="eastAsia"/>
        </w:rPr>
        <w:cr/>
      </w:r>
      <w:r>
        <w:rPr>
          <w:rFonts w:hint="eastAsia"/>
        </w:rPr>
        <w:t>8、熟练掌握计算机应用，架构协议通信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sz w:val="21"/>
      </w:rPr>
      <w:pict>
        <v:shape id="PowerPlusWaterMarkObject1025146892" o:spid="_x0000_s1029" o:spt="136" type="#_x0000_t136" style="position:absolute;left:0pt;height:143.95pt;width:441.5pt;mso-position-horizontal:center;mso-position-horizontal-relative:margin;mso-position-vertical:center;mso-position-vertical-relative:margin;rotation:20643840f;z-index:-251657216;mso-width-relative:page;mso-height-relative:page;" fillcolor="#F2F2F2" filled="t" stroked="f" coordsize="21600,21600" o:allowincell="f">
          <v:path/>
          <v:fill on="t" focussize="0,0"/>
          <v:stroke on="f"/>
          <v:imagedata o:title=""/>
          <o:lock v:ext="edit" aspectratio="t"/>
          <v:textpath on="t" fitshape="t" fitpath="t" trim="t" xscale="f" string="迎得未来" style="font-family:微软雅黑;font-size:1pt;v-text-align:center;"/>
        </v:shape>
      </w:pict>
    </w:r>
    <w:r>
      <w:rPr>
        <w:rFonts w:hint="eastAsia" w:ascii="宋体"/>
        <w:color w:val="333333"/>
        <w:sz w:val="21"/>
      </w:rPr>
      <w:t>制作日期：</w:t>
    </w:r>
    <w:r>
      <w:rPr>
        <w:rFonts w:hint="eastAsia" w:ascii="宋体" w:hAnsi="宋体" w:eastAsia="宋体" w:cs="宋体"/>
        <w:sz w:val="21"/>
        <w:szCs w:val="21"/>
      </w:rPr>
      <w:t>2023-08-12</w:t>
    </w:r>
    <w:r>
      <w:rPr>
        <w:rFonts w:hint="eastAsia" w:ascii="宋体"/>
        <w:color w:val="333333"/>
        <w:sz w:val="21"/>
      </w:rPr>
      <w:t xml:space="preserve">                                                   迎得未来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5YWYyYWI3YjcwMjA2OTBlNGNmOWE3ZjIzZDJmODAifQ=="/>
  </w:docVars>
  <w:rsids>
    <w:rsidRoot w:val="00172A27"/>
    <w:rsid w:val="0000299D"/>
    <w:rsid w:val="0003153D"/>
    <w:rsid w:val="000513D1"/>
    <w:rsid w:val="00083C28"/>
    <w:rsid w:val="000E328D"/>
    <w:rsid w:val="000F4A85"/>
    <w:rsid w:val="000F4BB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71BB6"/>
    <w:rsid w:val="002845AC"/>
    <w:rsid w:val="00284651"/>
    <w:rsid w:val="002935F6"/>
    <w:rsid w:val="00297DB2"/>
    <w:rsid w:val="0031009F"/>
    <w:rsid w:val="00323D83"/>
    <w:rsid w:val="003378BC"/>
    <w:rsid w:val="003630B9"/>
    <w:rsid w:val="00366B71"/>
    <w:rsid w:val="003717AD"/>
    <w:rsid w:val="003751DF"/>
    <w:rsid w:val="003C66F4"/>
    <w:rsid w:val="00413C15"/>
    <w:rsid w:val="00426239"/>
    <w:rsid w:val="00426A61"/>
    <w:rsid w:val="00427A37"/>
    <w:rsid w:val="0043050D"/>
    <w:rsid w:val="00436D9D"/>
    <w:rsid w:val="00455662"/>
    <w:rsid w:val="00465B5A"/>
    <w:rsid w:val="00484029"/>
    <w:rsid w:val="004A3FC9"/>
    <w:rsid w:val="004D08B3"/>
    <w:rsid w:val="004E31AC"/>
    <w:rsid w:val="004F7572"/>
    <w:rsid w:val="0050743A"/>
    <w:rsid w:val="00524168"/>
    <w:rsid w:val="005A4409"/>
    <w:rsid w:val="005B3C43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7B1069"/>
    <w:rsid w:val="00801E87"/>
    <w:rsid w:val="00801F2D"/>
    <w:rsid w:val="00804CB6"/>
    <w:rsid w:val="00814024"/>
    <w:rsid w:val="00834F6B"/>
    <w:rsid w:val="008730F5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A7839"/>
    <w:rsid w:val="009E316A"/>
    <w:rsid w:val="00A01DA7"/>
    <w:rsid w:val="00A108ED"/>
    <w:rsid w:val="00A20F86"/>
    <w:rsid w:val="00A427DB"/>
    <w:rsid w:val="00A47E17"/>
    <w:rsid w:val="00A649D0"/>
    <w:rsid w:val="00B20A46"/>
    <w:rsid w:val="00B362EA"/>
    <w:rsid w:val="00B81A8D"/>
    <w:rsid w:val="00BD4894"/>
    <w:rsid w:val="00BE10D5"/>
    <w:rsid w:val="00BE2227"/>
    <w:rsid w:val="00BE76CB"/>
    <w:rsid w:val="00C55EE6"/>
    <w:rsid w:val="00C615E9"/>
    <w:rsid w:val="00C63820"/>
    <w:rsid w:val="00C940EF"/>
    <w:rsid w:val="00CA4397"/>
    <w:rsid w:val="00D72EA8"/>
    <w:rsid w:val="00D75975"/>
    <w:rsid w:val="00E312E7"/>
    <w:rsid w:val="00E37B75"/>
    <w:rsid w:val="00E464A0"/>
    <w:rsid w:val="00E570C0"/>
    <w:rsid w:val="00E8352D"/>
    <w:rsid w:val="00EA5821"/>
    <w:rsid w:val="00EC2D37"/>
    <w:rsid w:val="00EC315B"/>
    <w:rsid w:val="00EC4C65"/>
    <w:rsid w:val="00EE39B0"/>
    <w:rsid w:val="00F270F2"/>
    <w:rsid w:val="00F65DE9"/>
    <w:rsid w:val="00F725EF"/>
    <w:rsid w:val="00FC400F"/>
    <w:rsid w:val="00FD4BC8"/>
    <w:rsid w:val="02A637C2"/>
    <w:rsid w:val="034C25F7"/>
    <w:rsid w:val="04211C74"/>
    <w:rsid w:val="04876F8D"/>
    <w:rsid w:val="04F413DB"/>
    <w:rsid w:val="050A1B12"/>
    <w:rsid w:val="06901EF0"/>
    <w:rsid w:val="077A77AB"/>
    <w:rsid w:val="08914B9B"/>
    <w:rsid w:val="093349FB"/>
    <w:rsid w:val="0BED5807"/>
    <w:rsid w:val="0C10795F"/>
    <w:rsid w:val="0C8E694B"/>
    <w:rsid w:val="0CCC01DA"/>
    <w:rsid w:val="0D5422D8"/>
    <w:rsid w:val="0DB023AE"/>
    <w:rsid w:val="11D87F10"/>
    <w:rsid w:val="13DE0863"/>
    <w:rsid w:val="141E3EAE"/>
    <w:rsid w:val="152F4944"/>
    <w:rsid w:val="16523319"/>
    <w:rsid w:val="16DA33C5"/>
    <w:rsid w:val="16DB47A7"/>
    <w:rsid w:val="17CA371E"/>
    <w:rsid w:val="192722D5"/>
    <w:rsid w:val="19D05B1D"/>
    <w:rsid w:val="19DE6D76"/>
    <w:rsid w:val="19EE2E0A"/>
    <w:rsid w:val="1BB53BFC"/>
    <w:rsid w:val="1C2847C2"/>
    <w:rsid w:val="1D1A4B53"/>
    <w:rsid w:val="1D537DCD"/>
    <w:rsid w:val="1E956948"/>
    <w:rsid w:val="2017622D"/>
    <w:rsid w:val="20AA09DE"/>
    <w:rsid w:val="21066D67"/>
    <w:rsid w:val="2185563A"/>
    <w:rsid w:val="24CF6565"/>
    <w:rsid w:val="254A2AF8"/>
    <w:rsid w:val="26171D24"/>
    <w:rsid w:val="2693443A"/>
    <w:rsid w:val="2920778B"/>
    <w:rsid w:val="2AFD6352"/>
    <w:rsid w:val="2B5841C1"/>
    <w:rsid w:val="2B735506"/>
    <w:rsid w:val="2E891CB9"/>
    <w:rsid w:val="2FC56EE9"/>
    <w:rsid w:val="30A476EE"/>
    <w:rsid w:val="33930ACC"/>
    <w:rsid w:val="35383A46"/>
    <w:rsid w:val="385B4575"/>
    <w:rsid w:val="39130BFB"/>
    <w:rsid w:val="39275118"/>
    <w:rsid w:val="3A234FF4"/>
    <w:rsid w:val="3AE315CD"/>
    <w:rsid w:val="3B027CA5"/>
    <w:rsid w:val="3C1C1D1E"/>
    <w:rsid w:val="3ED454E8"/>
    <w:rsid w:val="3F5E487A"/>
    <w:rsid w:val="40AA78E0"/>
    <w:rsid w:val="41E869E3"/>
    <w:rsid w:val="461F18C3"/>
    <w:rsid w:val="46B77BD3"/>
    <w:rsid w:val="476C475B"/>
    <w:rsid w:val="48AB1270"/>
    <w:rsid w:val="48D27A0B"/>
    <w:rsid w:val="4961604F"/>
    <w:rsid w:val="4AA946BE"/>
    <w:rsid w:val="4BBA4D0E"/>
    <w:rsid w:val="4C8C0A37"/>
    <w:rsid w:val="4E5C55CB"/>
    <w:rsid w:val="4F6F331C"/>
    <w:rsid w:val="506D772D"/>
    <w:rsid w:val="50E7376D"/>
    <w:rsid w:val="52770B21"/>
    <w:rsid w:val="55B80AF6"/>
    <w:rsid w:val="55CF616C"/>
    <w:rsid w:val="574A02E6"/>
    <w:rsid w:val="588141C6"/>
    <w:rsid w:val="58A944FE"/>
    <w:rsid w:val="590042BD"/>
    <w:rsid w:val="5D2A2BCA"/>
    <w:rsid w:val="5FF56D00"/>
    <w:rsid w:val="63E019C2"/>
    <w:rsid w:val="651B3D57"/>
    <w:rsid w:val="669B1D84"/>
    <w:rsid w:val="67FE35DB"/>
    <w:rsid w:val="681327CD"/>
    <w:rsid w:val="6ABB3AA3"/>
    <w:rsid w:val="6AED5085"/>
    <w:rsid w:val="6B59630E"/>
    <w:rsid w:val="6BCB6905"/>
    <w:rsid w:val="6BCD2565"/>
    <w:rsid w:val="6BE26FA1"/>
    <w:rsid w:val="6C567E84"/>
    <w:rsid w:val="6C692531"/>
    <w:rsid w:val="6C8B0708"/>
    <w:rsid w:val="6CD009DE"/>
    <w:rsid w:val="6ED938CD"/>
    <w:rsid w:val="72943264"/>
    <w:rsid w:val="736A2C96"/>
    <w:rsid w:val="75BA59DC"/>
    <w:rsid w:val="79273A74"/>
    <w:rsid w:val="7B0F627F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159</Words>
  <Characters>908</Characters>
  <Lines>7</Lines>
  <Paragraphs>2</Paragraphs>
  <TotalTime>33</TotalTime>
  <ScaleCrop>false</ScaleCrop>
  <LinksUpToDate>false</LinksUpToDate>
  <CharactersWithSpaces>1065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0</cp:lastModifiedBy>
  <dcterms:modified xsi:type="dcterms:W3CDTF">2023-08-13T07:16:53Z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2052-12.1.0.15120</vt:lpwstr>
  </property>
  <property fmtid="{D5CDD505-2E9C-101B-9397-08002B2CF9AE}" pid="4" name="ICV">
    <vt:lpwstr>E41C73DD64074F9881D58A68334059A8_13</vt:lpwstr>
  </property>
</Properties>
</file>