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10"/>
          <w:tab w:val="center" w:pos="4153"/>
        </w:tabs>
        <w:spacing w:line="288" w:lineRule="auto"/>
        <w:jc w:val="left"/>
        <w:rPr>
          <w:rFonts w:asciiTheme="majorEastAsia" w:hAnsiTheme="majorEastAsia" w:eastAsiaTheme="majorEastAsia" w:cstheme="majorEastAsia"/>
          <w:shd w:val="pct10" w:color="auto" w:fill="FFFFFF"/>
        </w:rPr>
      </w:pPr>
      <w:r>
        <w:rPr>
          <w:rFonts w:hint="eastAsia" w:asciiTheme="majorEastAsia" w:hAnsiTheme="majorEastAsia" w:eastAsiaTheme="majorEastAsia" w:cstheme="major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396240"/>
                <wp:effectExtent l="0" t="0" r="0" b="0"/>
                <wp:wrapNone/>
                <wp:docPr id="8" name="矩形 8"/>
                <wp:cNvGraphicFramePr/>
                <a:graphic xmlns:a="http://schemas.openxmlformats.org/drawingml/2006/main">
                  <a:graphicData uri="http://schemas.microsoft.com/office/word/2010/wordprocessingShape">
                    <wps:wsp>
                      <wps:cNvSpPr>
                        <a:spLocks noChangeArrowheads="1"/>
                      </wps:cNvSpPr>
                      <wps:spPr bwMode="auto">
                        <a:xfrm>
                          <a:off x="0" y="0"/>
                          <a:ext cx="5257800" cy="396240"/>
                        </a:xfrm>
                        <a:prstGeom prst="rect">
                          <a:avLst/>
                        </a:prstGeom>
                        <a:noFill/>
                        <a:ln>
                          <a:noFill/>
                        </a:ln>
                        <a:effectLst/>
                      </wps:spPr>
                      <wps:txbx>
                        <w:txbxContent>
                          <w:p>
                            <w:pPr>
                              <w:jc w:val="center"/>
                              <w:rPr>
                                <w:b/>
                                <w:bCs/>
                                <w:sz w:val="30"/>
                              </w:rPr>
                            </w:pPr>
                            <w:r>
                              <w:rPr>
                                <w:rFonts w:hint="eastAsia"/>
                                <w:b/>
                                <w:bCs/>
                                <w:sz w:val="30"/>
                              </w:rPr>
                              <w:t>简     历</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0pt;margin-top:7.8pt;height:31.2pt;width:414pt;z-index:251659264;mso-width-relative:page;mso-height-relative:page;" filled="f" stroked="f" coordsize="21600,21600" o:gfxdata="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2YSv1gAAAAYBAAAPAAAAAAAAAAEA&#10;IAAAACIAAABkcnMvZG93bnJldi54bWxQSwECFAAUAAAACACHTuJAP84M8xECAAAWBAAADgAAAAAA&#10;AAABACAAAAAlAQAAZHJzL2Uyb0RvYy54bWxQSwUGAAAAAAYABgBZAQAAqAUAAAAA&#10;">
                <v:fill on="f" focussize="0,0"/>
                <v:stroke on="f"/>
                <v:imagedata o:title=""/>
                <o:lock v:ext="edit" aspectratio="f"/>
                <v:textbox>
                  <w:txbxContent>
                    <w:p>
                      <w:pPr>
                        <w:jc w:val="center"/>
                        <w:rPr>
                          <w:b/>
                          <w:bCs/>
                          <w:sz w:val="30"/>
                        </w:rPr>
                      </w:pPr>
                      <w:r>
                        <w:rPr>
                          <w:rFonts w:hint="eastAsia"/>
                          <w:b/>
                          <w:bCs/>
                          <w:sz w:val="30"/>
                        </w:rPr>
                        <w:t>简     历</w:t>
                      </w:r>
                    </w:p>
                  </w:txbxContent>
                </v:textbox>
              </v:rect>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99060</wp:posOffset>
                </wp:positionV>
                <wp:extent cx="5372100" cy="252095"/>
                <wp:effectExtent l="6350" t="6350" r="12700" b="8255"/>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372100" cy="252095"/>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个人信息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19.85pt;width:423pt;z-index:251660288;mso-width-relative:page;mso-height-relative:page;" fillcolor="#BEDB92" filled="t" stroked="t" coordsize="21600,21600" o:gfxdata="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Ny1TM/XAAAABgEAAA8AAAAAAAAAAQAgAAAAIgAAAGRycy9kb3ducmV2&#10;LnhtbFBLAQIUABQAAAAIAIdO4kAnh/GEqAIAAFkFAAAOAAAAAAAAAAEAIAAAACYBAABkcnMvZTJv&#10;RG9jLnhtbFBLBQYAAAAABgAGAFkBAABABgAAAAA=&#10;">
                <v:fill type="gradient" on="t" color2="#B7D28C" focus="100%" focussize="0,0"/>
                <v:stroke weight="1pt" color="#C0C0C0" miterlimit="8" joinstyle="miter"/>
                <v:imagedata o:title=""/>
                <o:lock v:ext="edit" aspectratio="f"/>
                <v:textbox>
                  <w:txbxContent>
                    <w:p>
                      <w:pPr>
                        <w:rPr>
                          <w:b/>
                          <w:bCs/>
                        </w:rPr>
                      </w:pPr>
                      <w:r>
                        <w:rPr>
                          <w:rFonts w:hint="eastAsia"/>
                          <w:b/>
                          <w:bCs/>
                        </w:rPr>
                        <w:t>个人信息</w:t>
                      </w:r>
                    </w:p>
                  </w:txbxContent>
                </v:textbox>
              </v:shape>
            </w:pict>
          </mc:Fallback>
        </mc:AlternateContent>
      </w:r>
      <w:r>
        <w:rPr>
          <w:rFonts w:hint="eastAsia" w:asciiTheme="majorEastAsia" w:hAnsiTheme="majorEastAsia" w:eastAsiaTheme="majorEastAsia" w:cstheme="majorEastAsia"/>
        </w:rPr>
        <w:t xml:space="preserve">        </w:t>
      </w:r>
    </w:p>
    <w:p>
      <w:pPr>
        <w:spacing w:line="288" w:lineRule="auto"/>
        <w:jc w:val="left"/>
        <w:rPr>
          <w:rFonts w:asciiTheme="majorEastAsia" w:hAnsiTheme="majorEastAsia" w:eastAsiaTheme="majorEastAsia" w:cstheme="majorEastAsia"/>
        </w:rPr>
      </w:pP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姓    名：黄静</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岗    位：java</w:t>
      </w:r>
      <w:r>
        <w:rPr>
          <w:rFonts w:hint="eastAsia" w:asciiTheme="majorEastAsia" w:hAnsiTheme="majorEastAsia" w:eastAsiaTheme="majorEastAsia" w:cstheme="majorEastAsia"/>
          <w:szCs w:val="21"/>
          <w:lang w:val="en-US" w:eastAsia="zh-CN"/>
        </w:rPr>
        <w:t>开发工</w:t>
      </w:r>
      <w:r>
        <w:rPr>
          <w:rFonts w:hint="eastAsia" w:asciiTheme="majorEastAsia" w:hAnsiTheme="majorEastAsia" w:eastAsiaTheme="majorEastAsia" w:cstheme="majorEastAsia"/>
          <w:szCs w:val="21"/>
        </w:rPr>
        <w:t>程师</w:t>
      </w:r>
    </w:p>
    <w:p>
      <w:pPr>
        <w:widowControl/>
        <w:jc w:val="left"/>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rPr>
        <w:t>出生年月：</w:t>
      </w:r>
      <w:r>
        <w:rPr>
          <w:rFonts w:hint="eastAsia" w:asciiTheme="majorEastAsia" w:hAnsiTheme="majorEastAsia" w:eastAsiaTheme="majorEastAsia" w:cstheme="majorEastAsia"/>
          <w:szCs w:val="21"/>
          <w:lang w:val="en-US" w:eastAsia="zh-CN"/>
        </w:rPr>
        <w:t>1995.09</w:t>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ascii="Calibri" w:hAnsi="Calibri" w:cs="Calibri"/>
          <w:color w:val="000000"/>
          <w:kern w:val="0"/>
          <w:szCs w:val="21"/>
          <w:lang w:bidi="ar"/>
        </w:rPr>
        <w:tab/>
      </w:r>
      <w:r>
        <w:rPr>
          <w:rFonts w:hint="eastAsia" w:asciiTheme="majorEastAsia" w:hAnsiTheme="majorEastAsia" w:eastAsiaTheme="majorEastAsia" w:cstheme="majorEastAsia"/>
          <w:szCs w:val="21"/>
        </w:rPr>
        <w:t>住    址：</w:t>
      </w:r>
      <w:r>
        <w:rPr>
          <w:rFonts w:hint="eastAsia" w:asciiTheme="majorEastAsia" w:hAnsiTheme="majorEastAsia" w:eastAsiaTheme="majorEastAsia" w:cstheme="majorEastAsia"/>
          <w:szCs w:val="21"/>
          <w:lang w:val="en-US" w:eastAsia="zh-CN"/>
        </w:rPr>
        <w:t>北京</w:t>
      </w:r>
    </w:p>
    <w:p>
      <w:pPr>
        <w:widowControl/>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最高学历：本科</w:t>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asciiTheme="majorEastAsia" w:hAnsiTheme="majorEastAsia" w:eastAsiaTheme="majorEastAsia" w:cstheme="majorEastAsia"/>
          <w:szCs w:val="21"/>
        </w:rPr>
        <w:tab/>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工作年限：3.</w:t>
      </w:r>
      <w:r>
        <w:rPr>
          <w:rFonts w:hint="eastAsia" w:asciiTheme="majorEastAsia" w:hAnsiTheme="majorEastAsia" w:eastAsiaTheme="majorEastAsia" w:cstheme="majorEastAsia"/>
          <w:szCs w:val="21"/>
          <w:lang w:val="en-US" w:eastAsia="zh-CN"/>
        </w:rPr>
        <w:t>5</w:t>
      </w:r>
      <w:r>
        <w:rPr>
          <w:rFonts w:hint="eastAsia" w:asciiTheme="majorEastAsia" w:hAnsiTheme="majorEastAsia" w:eastAsiaTheme="majorEastAsia" w:cstheme="majorEastAsia"/>
          <w:szCs w:val="21"/>
        </w:rPr>
        <w:t>年</w:t>
      </w:r>
    </w:p>
    <w:p>
      <w:pPr>
        <w:spacing w:line="288" w:lineRule="auto"/>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w:t>
      </w:r>
      <w:r>
        <w:rPr>
          <w:rFonts w:hint="eastAsia" w:asciiTheme="majorEastAsia" w:hAnsiTheme="majorEastAsia" w:eastAsiaTheme="majorEastAsia" w:cstheme="majorEastAsia"/>
          <w:szCs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95250</wp:posOffset>
                </wp:positionV>
                <wp:extent cx="5372100" cy="323850"/>
                <wp:effectExtent l="6350" t="6350" r="12700" b="1270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72100" cy="32385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自我评价</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5pt;height:25.5pt;width:423pt;z-index:251661312;mso-width-relative:page;mso-height-relative:page;" fillcolor="#BEDB92" filled="t" stroked="t" coordsize="21600,21600" o:gfxdata="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oAttcdUAAAAGAQAADwAAAAAAAAABACAAAAAiAAAAZHJzL2Rvd25yZXYu&#10;eG1sUEsBAhQAFAAAAAgAh07iQGKebOupAgAAWQUAAA4AAAAAAAAAAQAgAAAAJA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自我评价</w:t>
                      </w:r>
                    </w:p>
                  </w:txbxContent>
                </v:textbox>
              </v:shape>
            </w:pict>
          </mc:Fallback>
        </mc:AlternateContent>
      </w:r>
    </w:p>
    <w:p>
      <w:pPr>
        <w:spacing w:line="288" w:lineRule="auto"/>
        <w:jc w:val="left"/>
        <w:rPr>
          <w:rFonts w:asciiTheme="majorEastAsia" w:hAnsiTheme="majorEastAsia" w:eastAsiaTheme="majorEastAsia" w:cstheme="majorEastAsia"/>
          <w:szCs w:val="21"/>
        </w:rPr>
      </w:pPr>
    </w:p>
    <w:p>
      <w:pPr>
        <w:numPr>
          <w:ilvl w:val="0"/>
          <w:numId w:val="1"/>
        </w:numPr>
        <w:spacing w:line="288" w:lineRule="auto"/>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性格开朗，对待工作认真负责，待人真诚，善于沟通、协调</w:t>
      </w:r>
    </w:p>
    <w:p>
      <w:pPr>
        <w:numPr>
          <w:ilvl w:val="0"/>
          <w:numId w:val="1"/>
        </w:numPr>
        <w:spacing w:line="288" w:lineRule="auto"/>
        <w:ind w:left="0" w:leftChars="0" w:firstLine="0" w:firstLineChars="0"/>
        <w:jc w:val="left"/>
      </w:pPr>
      <w:r>
        <w:t>有良好的执行力及职业素养,抗压能力强</w:t>
      </w:r>
    </w:p>
    <w:p>
      <w:pPr>
        <w:numPr>
          <w:ilvl w:val="0"/>
          <w:numId w:val="1"/>
        </w:numPr>
        <w:spacing w:line="288" w:lineRule="auto"/>
        <w:ind w:left="0" w:leftChars="0" w:firstLine="0" w:firstLineChars="0"/>
        <w:jc w:val="left"/>
      </w:pPr>
      <w:r>
        <w:t>对工作尽职尽责,良好的团队合作精神和积极主动的沟通意识</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b/>
          <w:szCs w:val="21"/>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47625</wp:posOffset>
                </wp:positionV>
                <wp:extent cx="5372100" cy="297180"/>
                <wp:effectExtent l="6350" t="6350" r="12700" b="2032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工作经验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3.75pt;height:23.4pt;width:423pt;z-index:251664384;mso-width-relative:page;mso-height-relative:page;" fillcolor="#BEDB92" filled="t" stroked="t" coordsize="21600,21600" o:gfxdata="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axxoT9YAAAAFAQAADwAAAAAAAAABACAAAAAiAAAAZHJzL2Rvd25yZXYu&#10;eG1sUEsBAhQAFAAAAAgAh07iQKhFhcW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工作经验</w:t>
                      </w:r>
                    </w:p>
                  </w:txbxContent>
                </v:textbox>
              </v:shape>
            </w:pict>
          </mc:Fallback>
        </mc:AlternateContent>
      </w:r>
    </w:p>
    <w:p>
      <w:pPr>
        <w:autoSpaceDE w:val="0"/>
        <w:spacing w:line="288" w:lineRule="auto"/>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 xml:space="preserve">    </w:t>
      </w:r>
    </w:p>
    <w:p>
      <w:pPr>
        <w:spacing w:line="288" w:lineRule="auto"/>
        <w:jc w:val="left"/>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lang w:val="en-US" w:eastAsia="zh-CN"/>
        </w:rPr>
        <w:t xml:space="preserve">2019.04-2021.10        北京融顺⽹络科技有限公司        </w:t>
      </w:r>
      <w:r>
        <w:rPr>
          <w:rFonts w:hint="eastAsia" w:asciiTheme="majorEastAsia" w:hAnsiTheme="majorEastAsia" w:eastAsiaTheme="majorEastAsia" w:cstheme="majorEastAsia"/>
          <w:b/>
          <w:bCs/>
          <w:szCs w:val="21"/>
        </w:rPr>
        <w:t>java</w:t>
      </w:r>
      <w:r>
        <w:rPr>
          <w:rFonts w:hint="eastAsia" w:asciiTheme="majorEastAsia" w:hAnsiTheme="majorEastAsia" w:eastAsiaTheme="majorEastAsia" w:cstheme="majorEastAsia"/>
          <w:b/>
          <w:bCs/>
          <w:szCs w:val="21"/>
          <w:lang w:val="en-US" w:eastAsia="zh-CN"/>
        </w:rPr>
        <w:t>开发工</w:t>
      </w:r>
      <w:r>
        <w:rPr>
          <w:rFonts w:hint="eastAsia" w:asciiTheme="majorEastAsia" w:hAnsiTheme="majorEastAsia" w:eastAsiaTheme="majorEastAsia" w:cstheme="majorEastAsia"/>
          <w:b/>
          <w:bCs/>
          <w:szCs w:val="21"/>
        </w:rPr>
        <w:t>程师</w:t>
      </w:r>
    </w:p>
    <w:p>
      <w:pPr>
        <w:spacing w:line="288" w:lineRule="auto"/>
        <w:jc w:val="left"/>
        <w:rPr>
          <w:rFonts w:hint="eastAsia" w:asciiTheme="majorEastAsia" w:hAnsiTheme="majorEastAsia" w:eastAsiaTheme="majorEastAsia" w:cstheme="majorEastAsia"/>
          <w:b/>
          <w:bCs/>
          <w:szCs w:val="21"/>
        </w:rPr>
      </w:pPr>
    </w:p>
    <w:p>
      <w:pPr>
        <w:spacing w:line="288" w:lineRule="auto"/>
        <w:jc w:val="left"/>
        <w:rPr>
          <w:rFonts w:hint="eastAsia" w:asciiTheme="majorEastAsia" w:hAnsiTheme="majorEastAsia" w:eastAsiaTheme="majorEastAsia" w:cstheme="majorEastAsia"/>
          <w:b/>
          <w:bCs/>
          <w:lang w:val="en-US" w:eastAsia="zh-CN"/>
        </w:rPr>
      </w:pPr>
      <w:r>
        <w:rPr>
          <w:rFonts w:hint="eastAsia" w:asciiTheme="majorEastAsia" w:hAnsiTheme="majorEastAsia" w:eastAsiaTheme="majorEastAsia" w:cstheme="majorEastAsia"/>
          <w:b/>
          <w:bCs/>
          <w:lang w:val="en-US" w:eastAsia="zh-CN"/>
        </w:rPr>
        <w:t>2018.03-2019.02        北京丰瑞祥股份有限公司          java开发工程师</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99060</wp:posOffset>
                </wp:positionV>
                <wp:extent cx="5372100" cy="304800"/>
                <wp:effectExtent l="6350" t="6350" r="1270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72100" cy="30480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项目经验</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4pt;width:423pt;z-index:251665408;mso-width-relative:page;mso-height-relative:page;" fillcolor="#BEDB92" filled="t" stroked="t" coordsize="21600,21600" o:gfxdata="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UCf7DtYAAAAGAQAADwAAAAAAAAABACAAAAAiAAAAZHJzL2Rvd25yZXYu&#10;eG1sUEsBAhQAFAAAAAgAh07iQPXvpgmoAgAAWQUAAA4AAAAAAAAAAQAgAAAAJQEAAGRycy9lMm9E&#10;b2MueG1sUEsFBgAAAAAGAAYAWQEAAD8GAAAAAA==&#10;">
                <v:fill type="gradient" on="t" color2="#B7D28C" focus="100%" focussize="0,0"/>
                <v:stroke weight="1pt" color="#C0C0C0" miterlimit="8" joinstyle="miter"/>
                <v:imagedata o:title=""/>
                <o:lock v:ext="edit" aspectratio="f"/>
                <v:textbox>
                  <w:txbxContent>
                    <w:p>
                      <w:pPr>
                        <w:rPr>
                          <w:b/>
                          <w:bCs/>
                        </w:rPr>
                      </w:pPr>
                      <w:r>
                        <w:rPr>
                          <w:rFonts w:hint="eastAsia"/>
                          <w:b/>
                          <w:bCs/>
                        </w:rPr>
                        <w:t>项目经验</w:t>
                      </w:r>
                    </w:p>
                  </w:txbxContent>
                </v:textbox>
              </v:shape>
            </w:pict>
          </mc:Fallback>
        </mc:AlternateContent>
      </w:r>
    </w:p>
    <w:p>
      <w:pPr>
        <w:spacing w:line="288" w:lineRule="auto"/>
        <w:jc w:val="left"/>
        <w:rPr>
          <w:rFonts w:asciiTheme="majorEastAsia" w:hAnsiTheme="majorEastAsia" w:eastAsiaTheme="majorEastAsia" w:cstheme="majorEastAsia"/>
        </w:rPr>
      </w:pPr>
    </w:p>
    <w:p>
      <w:pPr>
        <w:numPr>
          <w:numId w:val="0"/>
        </w:numPr>
        <w:spacing w:line="288" w:lineRule="auto"/>
        <w:jc w:val="left"/>
        <w:rPr>
          <w:rFonts w:hint="eastAsia" w:asciiTheme="majorEastAsia" w:hAnsiTheme="majorEastAsia" w:eastAsiaTheme="majorEastAsia" w:cstheme="majorEastAsia"/>
          <w:b/>
          <w:bCs/>
          <w:lang w:val="en-US" w:eastAsia="zh-CN"/>
        </w:rPr>
      </w:pPr>
      <w:r>
        <w:rPr>
          <w:rFonts w:hint="eastAsia" w:asciiTheme="majorEastAsia" w:hAnsiTheme="majorEastAsia" w:eastAsiaTheme="majorEastAsia" w:cstheme="majorEastAsia"/>
          <w:b/>
          <w:bCs/>
          <w:lang w:val="en-US" w:eastAsia="zh-CN"/>
        </w:rPr>
        <w:t>项目一                 E兼职App及管理平台</w:t>
      </w:r>
    </w:p>
    <w:p>
      <w:pPr>
        <w:numPr>
          <w:numId w:val="0"/>
        </w:numPr>
        <w:spacing w:line="288" w:lineRule="auto"/>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b/>
          <w:bCs/>
          <w:lang w:val="en-US" w:eastAsia="zh-CN"/>
        </w:rPr>
        <w:t>业务描述：</w:t>
      </w:r>
      <w:r>
        <w:rPr>
          <w:rFonts w:hint="eastAsia" w:asciiTheme="majorEastAsia" w:hAnsiTheme="majorEastAsia" w:eastAsiaTheme="majorEastAsia" w:cstheme="majorEastAsia"/>
          <w:lang w:val="en-US" w:eastAsia="zh-CN"/>
        </w:rPr>
        <w:t xml:space="preserve"> </w:t>
      </w:r>
    </w:p>
    <w:p>
      <w:pPr>
        <w:numPr>
          <w:numId w:val="0"/>
        </w:numPr>
        <w:spacing w:line="288" w:lineRule="auto"/>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E兼职是⼀款C2B兼职服务交易平台，专注于⼤学⽣的兼职⼯作，⼤学⽣可以通过e兼职与企业取得长期⽽稳定的合作关 系，是⼀家⾼效兼职和灵活⽤⼯招聘平台，致⼒于为⽤户提供安全、丰富、⾼效的兼职服务，为更多企业提供专业的兼职招聘服务。</w:t>
      </w:r>
    </w:p>
    <w:p>
      <w:pPr>
        <w:numPr>
          <w:numId w:val="0"/>
        </w:numPr>
        <w:spacing w:line="288" w:lineRule="auto"/>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b/>
          <w:bCs/>
          <w:lang w:val="en-US" w:eastAsia="zh-CN"/>
        </w:rPr>
        <w:t>系统描述：</w:t>
      </w:r>
      <w:r>
        <w:rPr>
          <w:rFonts w:hint="eastAsia" w:asciiTheme="majorEastAsia" w:hAnsiTheme="majorEastAsia" w:eastAsiaTheme="majorEastAsia" w:cstheme="majorEastAsia"/>
          <w:lang w:val="en-US" w:eastAsia="zh-CN"/>
        </w:rPr>
        <w:t xml:space="preserve"> </w:t>
      </w:r>
    </w:p>
    <w:p>
      <w:pPr>
        <w:numPr>
          <w:numId w:val="0"/>
        </w:numPr>
        <w:spacing w:line="288" w:lineRule="auto"/>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使⽤SpringMVC、Mybatis 框架及Mysql数据库，对数据进⾏存储；⽤git对项⽬进⾏管理，使⽤Redis做内存优化，列表数据接在时使⽤了PageHelper实现分页功能</w:t>
      </w:r>
      <w:bookmarkStart w:id="0" w:name="_GoBack"/>
      <w:bookmarkEnd w:id="0"/>
      <w:r>
        <w:rPr>
          <w:rFonts w:hint="eastAsia" w:asciiTheme="majorEastAsia" w:hAnsiTheme="majorEastAsia" w:eastAsiaTheme="majorEastAsia" w:cstheme="majorEastAsia"/>
          <w:lang w:val="en-US" w:eastAsia="zh-CN"/>
        </w:rPr>
        <w:t>等。</w:t>
      </w:r>
    </w:p>
    <w:p>
      <w:pPr>
        <w:numPr>
          <w:numId w:val="0"/>
        </w:numPr>
        <w:spacing w:line="288" w:lineRule="auto"/>
        <w:jc w:val="left"/>
        <w:rPr>
          <w:rFonts w:hint="eastAsia" w:asciiTheme="majorEastAsia" w:hAnsiTheme="majorEastAsia" w:eastAsiaTheme="majorEastAsia" w:cstheme="majorEastAsia"/>
          <w:b/>
          <w:bCs/>
          <w:lang w:val="en-US" w:eastAsia="zh-CN"/>
        </w:rPr>
      </w:pPr>
      <w:r>
        <w:rPr>
          <w:rFonts w:hint="eastAsia" w:asciiTheme="majorEastAsia" w:hAnsiTheme="majorEastAsia" w:eastAsiaTheme="majorEastAsia" w:cstheme="majorEastAsia"/>
          <w:b/>
          <w:bCs/>
          <w:lang w:val="en-US" w:eastAsia="zh-CN"/>
        </w:rPr>
        <w:t>⼯作职责：</w:t>
      </w:r>
    </w:p>
    <w:p>
      <w:pPr>
        <w:numPr>
          <w:numId w:val="0"/>
        </w:numPr>
        <w:spacing w:line="288" w:lineRule="auto"/>
        <w:jc w:val="left"/>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主要负责B/C端接⼜的提供和管理后台的短视频审核及⽣活照审核，兼职管理、简历管理、投诉管理、研发等；参与数据库设计等项⽬前期⼯作、迭代接⼜开发、测试及对接⼯作；接⼜开发结束参与编写接⼜⽂档。</w:t>
      </w:r>
    </w:p>
    <w:p>
      <w:pPr>
        <w:numPr>
          <w:numId w:val="0"/>
        </w:numPr>
        <w:spacing w:line="288" w:lineRule="auto"/>
        <w:jc w:val="left"/>
        <w:rPr>
          <w:rFonts w:hint="eastAsia" w:asciiTheme="majorEastAsia" w:hAnsiTheme="majorEastAsia" w:eastAsiaTheme="majorEastAsia" w:cstheme="majorEastAsia"/>
          <w:lang w:val="en-US" w:eastAsia="zh-CN"/>
        </w:rPr>
      </w:pPr>
    </w:p>
    <w:p>
      <w:pPr>
        <w:pStyle w:val="3"/>
        <w:spacing w:before="113"/>
        <w:rPr>
          <w:rFonts w:hint="eastAsia" w:asciiTheme="majorEastAsia" w:hAnsiTheme="majorEastAsia" w:eastAsiaTheme="majorEastAsia" w:cstheme="majorEastAsia"/>
          <w:b/>
          <w:bCs/>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项目二                 祥付宝积分管理商城</w:t>
      </w:r>
    </w:p>
    <w:p>
      <w:pPr>
        <w:pStyle w:val="3"/>
        <w:spacing w:before="113"/>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项⽬描述：</w:t>
      </w:r>
      <w:r>
        <w:rPr>
          <w:rFonts w:hint="eastAsia" w:asciiTheme="majorEastAsia" w:hAnsiTheme="majorEastAsia" w:eastAsiaTheme="majorEastAsia" w:cstheme="majorEastAsia"/>
          <w:b w:val="0"/>
          <w:bCs w:val="0"/>
          <w:kern w:val="2"/>
          <w:sz w:val="21"/>
          <w:szCs w:val="24"/>
          <w:lang w:val="en-US" w:eastAsia="zh-CN" w:bidi="ar-SA"/>
        </w:rPr>
        <w:t>该项⽬是丰瑞祥的⼦公司祥付宝为了增加线上的会员注册量开发的⼀款线上积分抽奖微⽹站。</w:t>
      </w:r>
    </w:p>
    <w:p>
      <w:pPr>
        <w:pStyle w:val="4"/>
        <w:spacing w:before="14"/>
        <w:rPr>
          <w:rFonts w:hint="eastAsia" w:asciiTheme="majorEastAsia" w:hAnsiTheme="majorEastAsia" w:eastAsiaTheme="majorEastAsia" w:cstheme="majorEastAsia"/>
          <w:b/>
          <w:bCs/>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责任描述：</w:t>
      </w:r>
    </w:p>
    <w:p>
      <w:pPr>
        <w:pStyle w:val="4"/>
        <w:spacing w:before="14"/>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val="0"/>
          <w:bCs w:val="0"/>
          <w:kern w:val="2"/>
          <w:sz w:val="21"/>
          <w:szCs w:val="24"/>
          <w:lang w:val="en-US" w:eastAsia="zh-CN" w:bidi="ar-SA"/>
        </w:rPr>
        <w:t xml:space="preserve">负责微⽹站的收获地址管理，⽀付通道管理、数据字典管理模块。参与需求讨论和分析，协助产品经理规划项⽬功能细节；参与数据库设计等项⽬前期⼯作；参与接⼜开发、帮助前台完成页⾯部分、测试及对接⼯作 </w:t>
      </w:r>
    </w:p>
    <w:p>
      <w:pPr>
        <w:numPr>
          <w:numId w:val="0"/>
        </w:numPr>
        <w:spacing w:line="288" w:lineRule="auto"/>
        <w:jc w:val="left"/>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涉及技术：</w:t>
      </w:r>
      <w:r>
        <w:rPr>
          <w:rFonts w:hint="eastAsia" w:asciiTheme="majorEastAsia" w:hAnsiTheme="majorEastAsia" w:eastAsiaTheme="majorEastAsia" w:cstheme="majorEastAsia"/>
          <w:b w:val="0"/>
          <w:bCs w:val="0"/>
          <w:kern w:val="2"/>
          <w:sz w:val="21"/>
          <w:szCs w:val="24"/>
          <w:lang w:val="en-US" w:eastAsia="zh-CN" w:bidi="ar-SA"/>
        </w:rPr>
        <w:t xml:space="preserve"> SpringMVC、Redis、MySql、SVN、Maven </w:t>
      </w:r>
    </w:p>
    <w:p>
      <w:pPr>
        <w:spacing w:line="288" w:lineRule="auto"/>
        <w:jc w:val="left"/>
        <w:rPr>
          <w:rFonts w:asciiTheme="majorEastAsia" w:hAnsiTheme="majorEastAsia" w:cstheme="majorEastAsia"/>
        </w:rPr>
      </w:pPr>
    </w:p>
    <w:p>
      <w:pPr>
        <w:pStyle w:val="4"/>
        <w:spacing w:before="14"/>
        <w:rPr>
          <w:rFonts w:hint="eastAsia" w:asciiTheme="majorEastAsia" w:hAnsiTheme="majorEastAsia" w:eastAsiaTheme="majorEastAsia" w:cstheme="majorEastAsia"/>
          <w:b/>
          <w:bCs/>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项目三                 中联信换了花</w:t>
      </w:r>
    </w:p>
    <w:p>
      <w:pPr>
        <w:pStyle w:val="4"/>
        <w:spacing w:before="14"/>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项⽬描述：</w:t>
      </w:r>
      <w:r>
        <w:rPr>
          <w:rFonts w:hint="eastAsia" w:asciiTheme="majorEastAsia" w:hAnsiTheme="majorEastAsia" w:eastAsiaTheme="majorEastAsia" w:cstheme="majorEastAsia"/>
          <w:b w:val="0"/>
          <w:bCs w:val="0"/>
          <w:kern w:val="2"/>
          <w:sz w:val="21"/>
          <w:szCs w:val="24"/>
          <w:lang w:val="en-US" w:eastAsia="zh-CN" w:bidi="ar-SA"/>
        </w:rPr>
        <w:t xml:space="preserve">  </w:t>
      </w:r>
    </w:p>
    <w:p>
      <w:pPr>
        <w:pStyle w:val="4"/>
        <w:spacing w:before="14"/>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val="0"/>
          <w:bCs w:val="0"/>
          <w:kern w:val="2"/>
          <w:sz w:val="21"/>
          <w:szCs w:val="24"/>
          <w:lang w:val="en-US" w:eastAsia="zh-CN" w:bidi="ar-SA"/>
        </w:rPr>
        <w:t>中联信换了花产品主要针对第三⽅积分、有第三⽅积分消耗需求的第三⽅⽤户；有使⽤预付卡进⾏上商城、线下商户等消费需求的普通⽤户。</w:t>
      </w:r>
    </w:p>
    <w:p>
      <w:pPr>
        <w:pStyle w:val="4"/>
        <w:spacing w:before="14"/>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bCs/>
          <w:kern w:val="2"/>
          <w:sz w:val="21"/>
          <w:szCs w:val="24"/>
          <w:lang w:val="en-US" w:eastAsia="zh-CN" w:bidi="ar-SA"/>
        </w:rPr>
        <w:t>责任描述：</w:t>
      </w:r>
      <w:r>
        <w:rPr>
          <w:rFonts w:hint="eastAsia" w:asciiTheme="majorEastAsia" w:hAnsiTheme="majorEastAsia" w:eastAsiaTheme="majorEastAsia" w:cstheme="majorEastAsia"/>
          <w:b w:val="0"/>
          <w:bCs w:val="0"/>
          <w:kern w:val="2"/>
          <w:sz w:val="21"/>
          <w:szCs w:val="24"/>
          <w:lang w:val="en-US" w:eastAsia="zh-CN" w:bidi="ar-SA"/>
        </w:rPr>
        <w:t xml:space="preserve"> </w:t>
      </w:r>
    </w:p>
    <w:p>
      <w:pPr>
        <w:pStyle w:val="4"/>
        <w:spacing w:before="14"/>
        <w:rPr>
          <w:rFonts w:hint="eastAsia" w:asciiTheme="majorEastAsia" w:hAnsiTheme="majorEastAsia" w:eastAsiaTheme="majorEastAsia" w:cstheme="majorEastAsia"/>
          <w:b w:val="0"/>
          <w:bCs w:val="0"/>
          <w:kern w:val="2"/>
          <w:sz w:val="21"/>
          <w:szCs w:val="24"/>
          <w:lang w:val="en-US" w:eastAsia="zh-CN" w:bidi="ar-SA"/>
        </w:rPr>
      </w:pPr>
      <w:r>
        <w:rPr>
          <w:rFonts w:hint="eastAsia" w:asciiTheme="majorEastAsia" w:hAnsiTheme="majorEastAsia" w:eastAsiaTheme="majorEastAsia" w:cstheme="majorEastAsia"/>
          <w:b w:val="0"/>
          <w:bCs w:val="0"/>
          <w:kern w:val="2"/>
          <w:sz w:val="21"/>
          <w:szCs w:val="24"/>
          <w:lang w:val="en-US" w:eastAsia="zh-CN" w:bidi="ar-SA"/>
        </w:rPr>
        <w:t>根据需求⽂档完成昨⽇注册数量、累计注册总数、充值预警平台统计等开发。参与前期需求分析及⽂档的编写；负责产品基础档案模块设计及实现；分析并解决软件开发过程中的问题；负责后期项⽬的维护。</w:t>
      </w:r>
    </w:p>
    <w:p>
      <w:pPr>
        <w:pStyle w:val="4"/>
        <w:spacing w:before="14"/>
        <w:rPr>
          <w:rFonts w:asciiTheme="majorEastAsia" w:hAnsiTheme="majorEastAsia" w:cstheme="majorEastAsia"/>
        </w:rPr>
      </w:pPr>
      <w:r>
        <w:rPr>
          <w:rFonts w:hint="eastAsia" w:asciiTheme="majorEastAsia" w:hAnsiTheme="majorEastAsia" w:eastAsiaTheme="majorEastAsia" w:cstheme="majorEastAsia"/>
          <w:b/>
          <w:bCs/>
          <w:kern w:val="2"/>
          <w:sz w:val="21"/>
          <w:szCs w:val="24"/>
          <w:lang w:val="en-US" w:eastAsia="zh-CN" w:bidi="ar-SA"/>
        </w:rPr>
        <w:t>涉及技术：</w:t>
      </w:r>
      <w:r>
        <w:rPr>
          <w:rFonts w:hint="eastAsia" w:asciiTheme="majorEastAsia" w:hAnsiTheme="majorEastAsia" w:eastAsiaTheme="majorEastAsia" w:cstheme="majorEastAsia"/>
          <w:b w:val="0"/>
          <w:bCs w:val="0"/>
          <w:kern w:val="2"/>
          <w:sz w:val="21"/>
          <w:szCs w:val="24"/>
          <w:lang w:val="en-US" w:eastAsia="zh-CN" w:bidi="ar-SA"/>
        </w:rPr>
        <w:t>MySql + SpringMVC + MyBatis + Redis+ React + ajax</w:t>
      </w:r>
    </w:p>
    <w:p>
      <w:pPr>
        <w:spacing w:line="288" w:lineRule="auto"/>
        <w:jc w:val="left"/>
        <w:rPr>
          <w:rFonts w:asciiTheme="majorEastAsia" w:hAnsiTheme="majorEastAsia" w:eastAsiaTheme="majorEastAsia" w:cstheme="majorEastAsia"/>
        </w:rPr>
      </w:pPr>
      <w:r>
        <w:rPr>
          <w:rFonts w:hint="eastAsia" w:asciiTheme="majorEastAsia" w:hAnsiTheme="majorEastAsia" w:eastAsiaTheme="majorEastAsia" w:cstheme="majorEastAsi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教育经历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3360;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nGigf1wAAAAYBAAAPAAAAAAAAAAEAIAAAACIAAABkcnMvZG93bnJl&#10;di54bWxQSwECFAAUAAAACACHTuJAhkB2CqkCAABZBQAADgAAAAAAAAABACAAAAAmAQAAZHJzL2Uy&#10;b0RvYy54bWxQSwUGAAAAAAYABgBZAQAAQQYAAAAA&#10;">
                <v:fill type="gradient" on="t" color2="#B7D28C" focus="100%" focussize="0,0"/>
                <v:stroke weight="1pt" color="#C0C0C0" miterlimit="8" joinstyle="miter"/>
                <v:imagedata o:title=""/>
                <o:lock v:ext="edit" aspectratio="f"/>
                <v:textbox>
                  <w:txbxContent>
                    <w:p>
                      <w:pPr>
                        <w:rPr>
                          <w:b/>
                          <w:bCs/>
                        </w:rPr>
                      </w:pPr>
                      <w:r>
                        <w:rPr>
                          <w:rFonts w:hint="eastAsia"/>
                          <w:b/>
                          <w:bCs/>
                        </w:rPr>
                        <w:t>教育经历</w:t>
                      </w:r>
                    </w:p>
                  </w:txbxContent>
                </v:textbox>
              </v:shape>
            </w:pict>
          </mc:Fallback>
        </mc:AlternateContent>
      </w:r>
    </w:p>
    <w:p>
      <w:pPr>
        <w:tabs>
          <w:tab w:val="left" w:pos="990"/>
        </w:tabs>
        <w:spacing w:line="288" w:lineRule="auto"/>
        <w:jc w:val="left"/>
        <w:rPr>
          <w:rFonts w:asciiTheme="majorEastAsia" w:hAnsiTheme="majorEastAsia" w:eastAsiaTheme="majorEastAsia" w:cstheme="majorEastAsia"/>
          <w:b/>
        </w:rPr>
      </w:pPr>
    </w:p>
    <w:p>
      <w:pPr>
        <w:spacing w:line="288" w:lineRule="auto"/>
        <w:jc w:val="left"/>
        <w:rPr>
          <w:rFonts w:asciiTheme="majorEastAsia" w:hAnsiTheme="majorEastAsia" w:eastAsiaTheme="majorEastAsia" w:cstheme="majorEastAsia"/>
          <w:b/>
          <w:bCs/>
          <w:szCs w:val="21"/>
        </w:rPr>
      </w:pPr>
      <w:r>
        <w:rPr>
          <w:rFonts w:hint="eastAsia"/>
          <w:b/>
          <w:bCs/>
          <w:lang w:val="en-US" w:eastAsia="zh-CN"/>
        </w:rPr>
        <w:t xml:space="preserve">2014.09-2018.07       </w:t>
      </w:r>
      <w:r>
        <w:rPr>
          <w:b/>
          <w:bCs/>
        </w:rPr>
        <w:t>青岛滨海学院</w:t>
      </w:r>
      <w:r>
        <w:rPr>
          <w:b/>
          <w:bCs/>
        </w:rPr>
        <w:tab/>
        <w:t/>
      </w:r>
      <w:r>
        <w:rPr>
          <w:b/>
          <w:bCs/>
        </w:rPr>
        <w:tab/>
      </w:r>
      <w:r>
        <w:rPr>
          <w:rFonts w:hint="eastAsia"/>
          <w:b/>
          <w:bCs/>
          <w:lang w:val="en-US" w:eastAsia="zh-CN"/>
        </w:rPr>
        <w:t xml:space="preserve"> </w:t>
      </w:r>
      <w:r>
        <w:rPr>
          <w:b/>
          <w:bCs/>
        </w:rPr>
        <w:t>计算机科学与技术</w:t>
      </w:r>
      <w:r>
        <w:rPr>
          <w:b/>
          <w:bCs/>
        </w:rPr>
        <w:tab/>
      </w:r>
      <w:r>
        <w:rPr>
          <w:rFonts w:hint="eastAsia"/>
          <w:b/>
          <w:bCs/>
          <w:lang w:val="en-US" w:eastAsia="zh-CN"/>
        </w:rPr>
        <w:t xml:space="preserve"> </w:t>
      </w:r>
      <w:r>
        <w:rPr>
          <w:b/>
          <w:bCs/>
        </w:rPr>
        <w:tab/>
        <w:t>本科</w:t>
      </w:r>
    </w:p>
    <w:p>
      <w:pPr>
        <w:spacing w:line="288" w:lineRule="auto"/>
        <w:jc w:val="left"/>
        <w:rPr>
          <w:rFonts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99060</wp:posOffset>
                </wp:positionV>
                <wp:extent cx="5372100" cy="297180"/>
                <wp:effectExtent l="6350" t="6350" r="12700" b="2032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72100" cy="297180"/>
                        </a:xfrm>
                        <a:prstGeom prst="rect">
                          <a:avLst/>
                        </a:prstGeom>
                        <a:gradFill rotWithShape="0">
                          <a:gsLst>
                            <a:gs pos="0">
                              <a:srgbClr val="BEDB92"/>
                            </a:gs>
                            <a:gs pos="100000">
                              <a:srgbClr val="BEDB92">
                                <a:gamma/>
                                <a:shade val="96078"/>
                                <a:invGamma/>
                              </a:srgbClr>
                            </a:gs>
                          </a:gsLst>
                          <a:lin ang="5400000" scaled="1"/>
                        </a:gradFill>
                        <a:ln w="12700">
                          <a:solidFill>
                            <a:srgbClr val="C0C0C0"/>
                          </a:solidFill>
                          <a:miter lim="800000"/>
                        </a:ln>
                        <a:effectLst/>
                      </wps:spPr>
                      <wps:txbx>
                        <w:txbxContent>
                          <w:p>
                            <w:pPr>
                              <w:rPr>
                                <w:b/>
                                <w:bCs/>
                              </w:rPr>
                            </w:pPr>
                            <w:r>
                              <w:rPr>
                                <w:rFonts w:hint="eastAsia"/>
                                <w:b/>
                                <w:bCs/>
                              </w:rPr>
                              <w:t>专业技能</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7.8pt;height:23.4pt;width:423pt;z-index:251662336;mso-width-relative:page;mso-height-relative:page;" fillcolor="#BEDB92" filled="t" stroked="t" coordsize="21600,21600" o:gfxdata="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OcaKB/XAAAABgEAAA8AAAAAAAAAAQAgAAAAIgAAAGRycy9kb3ducmV2Lnht&#10;bFBLAQIUABQAAAAIAIdO4kCcQydPpQIAAFkFAAAOAAAAAAAAAAEAIAAAACYBAABkcnMvZTJvRG9j&#10;LnhtbFBLBQYAAAAABgAGAFkBAAA9BgAAAAA=&#10;">
                <v:fill type="gradient" on="t" color2="#B7D28C" focus="100%" focussize="0,0"/>
                <v:stroke weight="1pt" color="#C0C0C0" miterlimit="8" joinstyle="miter"/>
                <v:imagedata o:title=""/>
                <o:lock v:ext="edit" aspectratio="f"/>
                <v:textbox>
                  <w:txbxContent>
                    <w:p>
                      <w:pPr>
                        <w:rPr>
                          <w:b/>
                          <w:bCs/>
                        </w:rPr>
                      </w:pPr>
                      <w:r>
                        <w:rPr>
                          <w:rFonts w:hint="eastAsia"/>
                          <w:b/>
                          <w:bCs/>
                        </w:rPr>
                        <w:t>专业技能</w:t>
                      </w:r>
                    </w:p>
                  </w:txbxContent>
                </v:textbox>
              </v:shape>
            </w:pict>
          </mc:Fallback>
        </mc:AlternateContent>
      </w:r>
    </w:p>
    <w:p>
      <w:pPr>
        <w:spacing w:line="288" w:lineRule="auto"/>
        <w:jc w:val="left"/>
        <w:rPr>
          <w:rFonts w:asciiTheme="majorEastAsia" w:hAnsiTheme="majorEastAsia" w:eastAsiaTheme="majorEastAsia" w:cstheme="majorEastAsia"/>
        </w:rPr>
      </w:pPr>
    </w:p>
    <w:p>
      <w:pPr>
        <w:spacing w:line="288" w:lineRule="auto"/>
        <w:jc w:val="left"/>
        <w:rPr>
          <w:rFonts w:hint="eastAsia" w:eastAsia="宋体" w:asciiTheme="majorEastAsia" w:hAnsiTheme="majorEastAsia" w:cstheme="majorEastAsia"/>
          <w:lang w:val="en-US" w:eastAsia="zh-CN"/>
        </w:rPr>
      </w:pPr>
      <w:r>
        <w:rPr>
          <w:rFonts w:hint="eastAsia"/>
          <w:lang w:val="en-US" w:eastAsia="zh-CN"/>
        </w:rPr>
        <w:t>1、</w:t>
      </w:r>
      <w:r>
        <w:t>Web开发:java</w:t>
      </w:r>
      <w:r>
        <w:cr/>
      </w:r>
      <w:r>
        <w:rPr>
          <w:rFonts w:hint="eastAsia"/>
          <w:lang w:val="en-US" w:eastAsia="zh-CN"/>
        </w:rPr>
        <w:t>2、</w:t>
      </w:r>
      <w:r>
        <w:t>框架: SpringBoot | Mybatis | SpringMVC</w:t>
      </w:r>
      <w:r>
        <w:cr/>
      </w:r>
      <w:r>
        <w:rPr>
          <w:rFonts w:hint="eastAsia"/>
          <w:lang w:val="en-US" w:eastAsia="zh-CN"/>
        </w:rPr>
        <w:t>3、</w:t>
      </w:r>
      <w:r>
        <w:t>数据库相关:MySQL | Oracle | Redis</w:t>
      </w:r>
      <w:r>
        <w:cr/>
      </w:r>
      <w:r>
        <w:rPr>
          <w:rFonts w:hint="eastAsia"/>
          <w:lang w:val="en-US" w:eastAsia="zh-CN"/>
        </w:rPr>
        <w:t>4、</w:t>
      </w:r>
      <w:r>
        <w:t>版本管理具:Svn | Git | Maven</w:t>
      </w:r>
      <w:r>
        <w:cr/>
      </w:r>
      <w:r>
        <w:rPr>
          <w:rFonts w:hint="eastAsia"/>
          <w:lang w:val="en-US" w:eastAsia="zh-CN"/>
        </w:rPr>
        <w:t>5、</w:t>
      </w:r>
      <w:r>
        <w:t>开发具:Idea | Eclipse</w:t>
      </w:r>
      <w:r>
        <w:cr/>
      </w:r>
      <w:r>
        <w:rPr>
          <w:rFonts w:hint="eastAsia"/>
          <w:lang w:val="en-US" w:eastAsia="zh-CN"/>
        </w:rPr>
        <w:t xml:space="preserve">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Calibri">
    <w:panose1 w:val="020F0502020204030204"/>
    <w:charset w:val="86"/>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icrosoft JhengHei UI">
    <w:panose1 w:val="020B0604030504040204"/>
    <w:charset w:val="88"/>
    <w:family w:val="swiss"/>
    <w:pitch w:val="default"/>
    <w:sig w:usb0="000002A7" w:usb1="28CF4400" w:usb2="00000016" w:usb3="00000000" w:csb0="00100009" w:csb1="00000000"/>
  </w:font>
  <w:font w:name="Book Antiqua">
    <w:panose1 w:val="02040602050305030304"/>
    <w:charset w:val="00"/>
    <w:family w:val="roman"/>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6" w:space="0"/>
      </w:pBdr>
      <w:spacing w:before="60"/>
      <w:jc w:val="both"/>
      <w:rPr>
        <w:rFonts w:ascii="宋体"/>
        <w:color w:val="333333"/>
        <w:sz w:val="21"/>
      </w:rPr>
    </w:pPr>
    <w:r>
      <w:rPr>
        <w:rFonts w:hint="eastAsia" w:ascii="宋体"/>
        <w:color w:val="333333"/>
        <w:sz w:val="21"/>
      </w:rPr>
      <w:t>制作日期：</w:t>
    </w:r>
    <w:r>
      <w:rPr>
        <w:rFonts w:ascii="宋体"/>
        <w:color w:val="333333"/>
        <w:sz w:val="21"/>
      </w:rPr>
      <w:fldChar w:fldCharType="begin"/>
    </w:r>
    <w:r>
      <w:rPr>
        <w:rFonts w:ascii="宋体" w:hAnsi="宋体"/>
        <w:color w:val="333333"/>
        <w:sz w:val="21"/>
      </w:rPr>
      <w:instrText xml:space="preserve"> DATE \@ "yyyy-MM-dd" </w:instrText>
    </w:r>
    <w:r>
      <w:rPr>
        <w:rFonts w:ascii="宋体"/>
        <w:color w:val="333333"/>
        <w:sz w:val="21"/>
      </w:rPr>
      <w:fldChar w:fldCharType="separate"/>
    </w:r>
    <w:r>
      <w:rPr>
        <w:rFonts w:ascii="宋体" w:hAnsi="宋体"/>
        <w:color w:val="333333"/>
        <w:sz w:val="21"/>
      </w:rPr>
      <w:t>2021-12-21</w:t>
    </w:r>
    <w:r>
      <w:rPr>
        <w:rFonts w:ascii="宋体"/>
        <w:color w:val="333333"/>
        <w:sz w:val="21"/>
      </w:rPr>
      <w:fldChar w:fldCharType="end"/>
    </w:r>
    <w:r>
      <w:rPr>
        <w:rFonts w:hint="eastAsia" w:ascii="宋体"/>
        <w:color w:val="333333"/>
        <w:sz w:val="21"/>
      </w:rPr>
      <w:t xml:space="preserve">                                     宏远科创</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4F4BEA"/>
    <w:multiLevelType w:val="singleLevel"/>
    <w:tmpl w:val="734F4BE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13D1"/>
    <w:rsid w:val="000E328D"/>
    <w:rsid w:val="000F4A85"/>
    <w:rsid w:val="001304C3"/>
    <w:rsid w:val="00146C83"/>
    <w:rsid w:val="00162D40"/>
    <w:rsid w:val="00172A27"/>
    <w:rsid w:val="001A2FD6"/>
    <w:rsid w:val="001D628B"/>
    <w:rsid w:val="001F3258"/>
    <w:rsid w:val="00261DC7"/>
    <w:rsid w:val="002628B4"/>
    <w:rsid w:val="00284651"/>
    <w:rsid w:val="002935F6"/>
    <w:rsid w:val="00323D83"/>
    <w:rsid w:val="003378BC"/>
    <w:rsid w:val="003630B9"/>
    <w:rsid w:val="00366B71"/>
    <w:rsid w:val="003751DF"/>
    <w:rsid w:val="003C66F4"/>
    <w:rsid w:val="00413C15"/>
    <w:rsid w:val="00426A61"/>
    <w:rsid w:val="00427A37"/>
    <w:rsid w:val="0043050D"/>
    <w:rsid w:val="00436D9D"/>
    <w:rsid w:val="00465B5A"/>
    <w:rsid w:val="004A3FC9"/>
    <w:rsid w:val="004D08B3"/>
    <w:rsid w:val="004F7572"/>
    <w:rsid w:val="00524168"/>
    <w:rsid w:val="005A4409"/>
    <w:rsid w:val="005C190D"/>
    <w:rsid w:val="00621D07"/>
    <w:rsid w:val="00665877"/>
    <w:rsid w:val="006A7DAA"/>
    <w:rsid w:val="006D1B5D"/>
    <w:rsid w:val="00716EED"/>
    <w:rsid w:val="007359C8"/>
    <w:rsid w:val="00735B6D"/>
    <w:rsid w:val="00752814"/>
    <w:rsid w:val="00753042"/>
    <w:rsid w:val="007722F1"/>
    <w:rsid w:val="007801DE"/>
    <w:rsid w:val="00801E87"/>
    <w:rsid w:val="00801F2D"/>
    <w:rsid w:val="00804CB6"/>
    <w:rsid w:val="00834F6B"/>
    <w:rsid w:val="008751B8"/>
    <w:rsid w:val="00890E01"/>
    <w:rsid w:val="008B73C7"/>
    <w:rsid w:val="00916FAE"/>
    <w:rsid w:val="0093178F"/>
    <w:rsid w:val="0094072D"/>
    <w:rsid w:val="00967DFD"/>
    <w:rsid w:val="0097673C"/>
    <w:rsid w:val="00982484"/>
    <w:rsid w:val="00990899"/>
    <w:rsid w:val="009E316A"/>
    <w:rsid w:val="00A108ED"/>
    <w:rsid w:val="00A20F86"/>
    <w:rsid w:val="00A427DB"/>
    <w:rsid w:val="00A649D0"/>
    <w:rsid w:val="00B20A46"/>
    <w:rsid w:val="00B362EA"/>
    <w:rsid w:val="00BE2227"/>
    <w:rsid w:val="00BE76CB"/>
    <w:rsid w:val="00D72EA8"/>
    <w:rsid w:val="00D75975"/>
    <w:rsid w:val="00E312E7"/>
    <w:rsid w:val="00E37B75"/>
    <w:rsid w:val="00E464A0"/>
    <w:rsid w:val="00E8352D"/>
    <w:rsid w:val="00EA5821"/>
    <w:rsid w:val="00F270F2"/>
    <w:rsid w:val="00F725EF"/>
    <w:rsid w:val="00FC400F"/>
    <w:rsid w:val="04211C74"/>
    <w:rsid w:val="050A1B12"/>
    <w:rsid w:val="06901EF0"/>
    <w:rsid w:val="0BED5807"/>
    <w:rsid w:val="0C10795F"/>
    <w:rsid w:val="0C8E694B"/>
    <w:rsid w:val="0CCC01DA"/>
    <w:rsid w:val="0D5422D8"/>
    <w:rsid w:val="11D87F10"/>
    <w:rsid w:val="141E3EAE"/>
    <w:rsid w:val="152F4944"/>
    <w:rsid w:val="16DA33C5"/>
    <w:rsid w:val="17CA371E"/>
    <w:rsid w:val="19D05B1D"/>
    <w:rsid w:val="19DE6D76"/>
    <w:rsid w:val="1E956948"/>
    <w:rsid w:val="20AA09DE"/>
    <w:rsid w:val="2185563A"/>
    <w:rsid w:val="24CF6565"/>
    <w:rsid w:val="2920778B"/>
    <w:rsid w:val="299A199B"/>
    <w:rsid w:val="2B735506"/>
    <w:rsid w:val="39275118"/>
    <w:rsid w:val="3ED454E8"/>
    <w:rsid w:val="40AA78E0"/>
    <w:rsid w:val="46B77BD3"/>
    <w:rsid w:val="476C475B"/>
    <w:rsid w:val="48AB1270"/>
    <w:rsid w:val="48D27A0B"/>
    <w:rsid w:val="4AA946BE"/>
    <w:rsid w:val="4C8C0A37"/>
    <w:rsid w:val="4E5C55CB"/>
    <w:rsid w:val="4F6F331C"/>
    <w:rsid w:val="506D772D"/>
    <w:rsid w:val="55CF616C"/>
    <w:rsid w:val="5FF56D00"/>
    <w:rsid w:val="651B3D57"/>
    <w:rsid w:val="669B1D84"/>
    <w:rsid w:val="6ABB3AA3"/>
    <w:rsid w:val="6BCD2565"/>
    <w:rsid w:val="6C692531"/>
    <w:rsid w:val="7C25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spacing w:before="104"/>
      <w:ind w:left="111"/>
      <w:outlineLvl w:val="2"/>
    </w:pPr>
    <w:rPr>
      <w:rFonts w:ascii="Tahoma" w:hAnsi="Tahoma" w:eastAsia="Tahoma" w:cs="Tahoma"/>
      <w:b/>
      <w:bCs/>
      <w:sz w:val="32"/>
      <w:szCs w:val="32"/>
    </w:rPr>
  </w:style>
  <w:style w:type="paragraph" w:styleId="3">
    <w:name w:val="heading 3"/>
    <w:basedOn w:val="1"/>
    <w:next w:val="1"/>
    <w:qFormat/>
    <w:uiPriority w:val="1"/>
    <w:pPr>
      <w:spacing w:before="104"/>
      <w:ind w:left="111"/>
      <w:outlineLvl w:val="3"/>
    </w:pPr>
    <w:rPr>
      <w:rFonts w:ascii="Microsoft JhengHei UI" w:hAnsi="Microsoft JhengHei UI" w:eastAsia="Microsoft JhengHei UI" w:cs="Microsoft JhengHei UI"/>
      <w:b/>
      <w:bCs/>
      <w:sz w:val="28"/>
      <w:szCs w:val="28"/>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111"/>
    </w:pPr>
    <w:rPr>
      <w:rFonts w:ascii="华文宋体" w:hAnsi="华文宋体" w:eastAsia="华文宋体" w:cs="华文宋体"/>
      <w:sz w:val="25"/>
      <w:szCs w:val="25"/>
    </w:rPr>
  </w:style>
  <w:style w:type="paragraph" w:styleId="5">
    <w:name w:val="Balloon Text"/>
    <w:basedOn w:val="1"/>
    <w:link w:val="13"/>
    <w:semiHidden/>
    <w:unhideWhenUsed/>
    <w:qFormat/>
    <w:uiPriority w:val="99"/>
    <w:rPr>
      <w:sz w:val="18"/>
      <w:szCs w:val="18"/>
    </w:rPr>
  </w:style>
  <w:style w:type="paragraph" w:styleId="6">
    <w:name w:val="footer"/>
    <w:basedOn w:val="1"/>
    <w:link w:val="12"/>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character" w:customStyle="1" w:styleId="13">
    <w:name w:val="批注框文本 字符"/>
    <w:basedOn w:val="10"/>
    <w:link w:val="5"/>
    <w:semiHidden/>
    <w:qFormat/>
    <w:uiPriority w:val="99"/>
    <w:rPr>
      <w:rFonts w:ascii="Times New Roman" w:hAnsi="Times New Roman" w:eastAsia="宋体" w:cs="Times New Roman"/>
      <w:sz w:val="18"/>
      <w:szCs w:val="18"/>
    </w:rPr>
  </w:style>
  <w:style w:type="character" w:customStyle="1" w:styleId="14">
    <w:name w:val="19"/>
    <w:basedOn w:val="10"/>
    <w:qFormat/>
    <w:uiPriority w:val="0"/>
    <w:rPr>
      <w:rFonts w:hint="default" w:ascii="Times New Roman" w:hAnsi="Times New Roman" w:cs="Times New Roman"/>
      <w:color w:val="666666"/>
    </w:rPr>
  </w:style>
  <w:style w:type="character" w:customStyle="1" w:styleId="15">
    <w:name w:val="23"/>
    <w:basedOn w:val="10"/>
    <w:qFormat/>
    <w:uiPriority w:val="0"/>
    <w:rPr>
      <w:rFonts w:hint="default" w:ascii="Times New Roman" w:hAnsi="Times New Roman" w:cs="Times New Roman"/>
      <w:b/>
      <w:bCs/>
    </w:rPr>
  </w:style>
  <w:style w:type="character" w:customStyle="1" w:styleId="16">
    <w:name w:val="27"/>
    <w:basedOn w:val="10"/>
    <w:qFormat/>
    <w:uiPriority w:val="0"/>
    <w:rPr>
      <w:rFonts w:hint="default" w:ascii="Times New Roman" w:hAnsi="Times New Roman" w:cs="Times New Roman"/>
      <w:color w:val="999999"/>
    </w:rPr>
  </w:style>
  <w:style w:type="paragraph" w:customStyle="1" w:styleId="17">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30</Words>
  <Characters>171</Characters>
  <Lines>1</Lines>
  <Paragraphs>1</Paragraphs>
  <TotalTime>2</TotalTime>
  <ScaleCrop>false</ScaleCrop>
  <LinksUpToDate>false</LinksUpToDate>
  <CharactersWithSpaces>200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2019-04-12T02:11:00Z</dcterms:created>
  <dc:creator>asdc</dc:creator>
  <cp:lastModifiedBy>xinxiruanjian</cp:lastModifiedBy>
  <dcterms:modified xsi:type="dcterms:W3CDTF">2021-12-21T08:54:31Z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2052-11.1.0.11115</vt:lpwstr>
  </property>
  <property fmtid="{D5CDD505-2E9C-101B-9397-08002B2CF9AE}" pid="4" name="ICV">
    <vt:lpwstr>1CFAFDC328BB47A4810C1E267614FACC</vt:lpwstr>
  </property>
</Properties>
</file>