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ST-20231218-004-05</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张垒的企业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2023年12月17日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2024年12月28日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66</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66</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333.33</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叁佰叁拾叁元叁角叁分</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2023年12月27日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"20%"</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张垒的企业</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999999999999999999999999</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99999999999999999999999999999999999999999999999999</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9999999999999999</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99999999999999999999999999999999999999999999999999</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99999999999999999999</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ST-20231218-004-05</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张磊</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17635214000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9999999999999999</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