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ST-20231212-008-01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ZT202312120082</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北京测试有限公司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2023年12月15日</w:t>
      </w:r>
      <w:r>
        <w:rPr>
          <w:rFonts w:ascii="宋体" w:hAnsi="宋体" w:hint="eastAsia"/>
          <w:sz w:val="24"/>
          <w:szCs w:val="24"/>
          <w:lang w:eastAsia="zh-CN"/>
        </w:rPr>
        <w:t xml:space="preserve"> 至</w:t>
      </w:r>
      <w:r>
        <w:rPr>
          <w:rFonts w:ascii="宋体" w:hAnsi="宋体"/>
          <w:sz w:val="24"/>
          <w:szCs w:val="24"/>
          <w:u w:val="single"/>
          <w:lang w:eastAsia="zh-CN"/>
        </w:rPr>
        <w:t>2024年01月17日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北京测试有限公司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1111111111111111111111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11111111111111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1111111111111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111111111111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111111111111111111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ST-20231212-008-01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中中中</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hs@33.com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11111111111</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2222</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