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ST-20231127-001-13</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ZT202311270008</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阿里巴巴科技有限公司1</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2024年11月24日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香香套餐</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tcPr>
            <w:vMerge w:val="restart"/>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324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tcPr>
            <w:vMerge w:val="restart"/>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tcPr>
            <w:vMerge w:val="continue"/>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tcPr>
            <w:vMerge w:val="continue"/>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tcPr>
            <w:vMerge w:val="continue"/>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tcPr>
            <w:vMerge w:val="continue"/>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简历筛选卡-标准版</w:t>
            </w:r>
            <w:proofErr w:type="spellStart"/>
            <w:proofErr w:type="spellEnd"/>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tcPr>
            <w:vMerge w:val="continue"/>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tcPr>
            <w:vMerge w:val="continue"/>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道具顶顶</w:t>
            </w:r>
            <w:proofErr w:type="spellStart"/>
            <w:proofErr w:type="spellEnd"/>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tcPr>
            <w:vMerge w:val="continue"/>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180天</w:t>
            </w:r>
            <w:proofErr w:type="spellStart"/>
            <w:proofErr w:type="spellEnd"/>
          </w:p>
        </w:tc>
        <w:tc>
          <w:tcPr>
            <w:tcW w:w="1254" w:type="dxa"/>
            <w:vAlign w:val="center"/>
          </w:tcPr>
          <w:tcPr>
            <w:vMerge w:val="continue"/>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聊天使用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贰拾元整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阿里巴巴科技有限公司1</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01010001110101000111</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海淀区清河地铁</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15188222423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北京银行清河支行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400320057842114444444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ST-20231127-001-13</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