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4"/>
      </w:pPr>
      <w:r>
        <w:rPr>
          <w:color w:val="933634"/>
          <w:spacing w:val="-3"/>
        </w:rPr>
        <w:t>韩佳</w:t>
      </w:r>
      <w:bookmarkStart w:id="0" w:name="_GoBack"/>
      <w:bookmarkEnd w:id="0"/>
      <w:r>
        <w:rPr>
          <w:color w:val="933634"/>
          <w:spacing w:val="-3"/>
        </w:rPr>
        <w:t xml:space="preserve">祥 </w:t>
      </w:r>
      <w:r>
        <w:rPr>
          <w:color w:val="933634"/>
        </w:rPr>
        <w:t>Java</w:t>
      </w:r>
      <w:r>
        <w:rPr>
          <w:color w:val="933634"/>
          <w:spacing w:val="-17"/>
        </w:rPr>
        <w:t xml:space="preserve"> 开发工程师 </w:t>
      </w:r>
      <w:r>
        <w:rPr>
          <w:color w:val="933634"/>
        </w:rPr>
        <w:t>2</w:t>
      </w:r>
      <w:r>
        <w:rPr>
          <w:color w:val="933634"/>
          <w:spacing w:val="-56"/>
        </w:rPr>
        <w:t xml:space="preserve"> 年</w:t>
      </w:r>
    </w:p>
    <w:p>
      <w:pPr>
        <w:pStyle w:val="2"/>
        <w:spacing w:before="291" w:after="2"/>
      </w:pPr>
      <w:r>
        <w:rPr>
          <w:color w:val="933634"/>
          <w:spacing w:val="-4"/>
        </w:rPr>
        <w:t>个人资料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tabs>
          <w:tab w:val="left" w:pos="707"/>
          <w:tab w:val="left" w:pos="5157"/>
          <w:tab w:val="left" w:pos="5747"/>
        </w:tabs>
        <w:spacing w:before="22"/>
      </w:pPr>
      <w:r>
        <w:rPr>
          <w:spacing w:val="-10"/>
        </w:rPr>
        <w:t>姓</w:t>
      </w:r>
      <w:r>
        <w:tab/>
      </w:r>
      <w:r>
        <w:t>名：</w:t>
      </w:r>
      <w:r>
        <w:rPr>
          <w:spacing w:val="-7"/>
        </w:rPr>
        <w:t xml:space="preserve"> </w:t>
      </w:r>
      <w:r>
        <w:t>韩佳</w:t>
      </w:r>
      <w:r>
        <w:rPr>
          <w:spacing w:val="-10"/>
        </w:rPr>
        <w:t>祥</w:t>
      </w:r>
      <w:r>
        <w:tab/>
      </w:r>
      <w:r>
        <w:rPr>
          <w:spacing w:val="-10"/>
        </w:rPr>
        <w:t>年</w:t>
      </w:r>
      <w:r>
        <w:tab/>
      </w:r>
      <w:r>
        <w:rPr>
          <w:w w:val="95"/>
        </w:rPr>
        <w:t>龄</w:t>
      </w:r>
      <w:r>
        <w:rPr>
          <w:spacing w:val="-5"/>
        </w:rPr>
        <w:t>：24</w:t>
      </w:r>
    </w:p>
    <w:p>
      <w:pPr>
        <w:pStyle w:val="3"/>
        <w:tabs>
          <w:tab w:val="left" w:pos="707"/>
          <w:tab w:val="left" w:pos="4737"/>
        </w:tabs>
        <w:spacing w:before="25" w:line="264" w:lineRule="auto"/>
        <w:ind w:right="3154"/>
      </w:pPr>
      <w:r>
        <w:rPr>
          <w:spacing w:val="-10"/>
        </w:rPr>
        <w:t>电</w:t>
      </w:r>
      <w:r>
        <w:tab/>
      </w:r>
      <w:r>
        <w:t xml:space="preserve">话： </w:t>
      </w:r>
      <w:r>
        <w:rPr>
          <w:rFonts w:hint="eastAsia" w:eastAsia="宋体"/>
          <w:lang w:val="en-US" w:eastAsia="zh-CN"/>
        </w:rPr>
        <w:t>15831540626</w:t>
      </w:r>
      <w:r>
        <w:tab/>
      </w:r>
      <w:r>
        <w:t>工作年限：2</w:t>
      </w:r>
      <w:r>
        <w:rPr>
          <w:spacing w:val="-5"/>
        </w:rPr>
        <w:t xml:space="preserve"> </w:t>
      </w:r>
      <w:r>
        <w:t>年</w:t>
      </w:r>
      <w:r>
        <w:rPr>
          <w:spacing w:val="-10"/>
        </w:rPr>
        <w:t>邮</w:t>
      </w:r>
      <w:r>
        <w:tab/>
      </w:r>
      <w:r>
        <w:t>箱：</w:t>
      </w:r>
      <w:r>
        <w:rPr>
          <w:spacing w:val="32"/>
        </w:rPr>
        <w:t xml:space="preserve">  </w:t>
      </w:r>
      <w:r>
        <w:fldChar w:fldCharType="begin"/>
      </w:r>
      <w:r>
        <w:instrText xml:space="preserve"> HYPERLINK "mailto:h2468313442.@163.com" \h </w:instrText>
      </w:r>
      <w:r>
        <w:fldChar w:fldCharType="separate"/>
      </w:r>
      <w:r>
        <w:t>h2468313442.@163.com</w:t>
      </w:r>
      <w:r>
        <w:fldChar w:fldCharType="end"/>
      </w:r>
    </w:p>
    <w:p>
      <w:pPr>
        <w:pStyle w:val="3"/>
        <w:spacing w:before="5"/>
        <w:ind w:left="0"/>
        <w:rPr>
          <w:sz w:val="20"/>
        </w:rPr>
      </w:pPr>
    </w:p>
    <w:p>
      <w:pPr>
        <w:pStyle w:val="2"/>
        <w:spacing w:after="3"/>
      </w:pPr>
      <w:r>
        <w:rPr>
          <w:color w:val="933634"/>
          <w:spacing w:val="-4"/>
        </w:rPr>
        <w:t>教育经历</w:t>
      </w:r>
    </w:p>
    <w:p>
      <w:pPr>
        <w:pStyle w:val="3"/>
        <w:spacing w:line="45" w:lineRule="exact"/>
        <w:rPr>
          <w:rFonts w:ascii="宋体"/>
          <w:sz w:val="4"/>
        </w:rPr>
      </w:pPr>
      <w:r>
        <w:rPr>
          <w:rFonts w:ascii="宋体"/>
          <w:position w:val="0"/>
          <w:sz w:val="4"/>
        </w:rPr>
        <w:drawing>
          <wp:inline distT="0" distB="0" distL="0" distR="0">
            <wp:extent cx="5208270" cy="285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8298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270"/>
        </w:tabs>
        <w:spacing w:before="0"/>
        <w:ind w:left="228" w:right="0" w:firstLine="0"/>
        <w:jc w:val="left"/>
        <w:rPr>
          <w:rFonts w:hint="eastAsia" w:ascii="宋体" w:eastAsia="宋体"/>
          <w:b/>
          <w:sz w:val="21"/>
        </w:rPr>
      </w:pPr>
      <w:r>
        <w:rPr>
          <w:rFonts w:ascii="Microsoft JhengHei" w:eastAsia="Microsoft JhengHei"/>
          <w:b/>
          <w:w w:val="90"/>
          <w:sz w:val="21"/>
        </w:rPr>
        <w:t>2016.09-</w:t>
      </w:r>
      <w:r>
        <w:rPr>
          <w:rFonts w:ascii="Microsoft JhengHei" w:eastAsia="Microsoft JhengHei"/>
          <w:b/>
          <w:spacing w:val="-2"/>
          <w:sz w:val="21"/>
        </w:rPr>
        <w:t>2019.06</w:t>
      </w:r>
      <w:r>
        <w:rPr>
          <w:rFonts w:ascii="Microsoft JhengHei" w:eastAsia="Microsoft JhengHei"/>
          <w:b/>
          <w:sz w:val="21"/>
        </w:rPr>
        <w:tab/>
      </w:r>
      <w:r>
        <w:rPr>
          <w:rFonts w:hint="eastAsia" w:ascii="宋体" w:eastAsia="宋体"/>
          <w:b/>
          <w:sz w:val="21"/>
        </w:rPr>
        <w:t>平顶山工业职业技术</w:t>
      </w:r>
      <w:r>
        <w:rPr>
          <w:rFonts w:hint="eastAsia" w:ascii="宋体" w:eastAsia="宋体"/>
          <w:b/>
          <w:spacing w:val="25"/>
          <w:sz w:val="21"/>
        </w:rPr>
        <w:t>学院 计</w:t>
      </w:r>
      <w:r>
        <w:rPr>
          <w:rFonts w:hint="eastAsia" w:ascii="宋体" w:eastAsia="宋体"/>
          <w:b/>
          <w:sz w:val="21"/>
        </w:rPr>
        <w:t>算机应用技</w:t>
      </w:r>
      <w:r>
        <w:rPr>
          <w:rFonts w:hint="eastAsia" w:ascii="宋体" w:eastAsia="宋体"/>
          <w:b/>
          <w:spacing w:val="2"/>
          <w:sz w:val="21"/>
        </w:rPr>
        <w:t>术 专科</w:t>
      </w:r>
    </w:p>
    <w:p>
      <w:pPr>
        <w:pStyle w:val="3"/>
        <w:ind w:left="0"/>
        <w:rPr>
          <w:rFonts w:ascii="宋体"/>
          <w:b/>
          <w:sz w:val="24"/>
        </w:rPr>
      </w:pPr>
    </w:p>
    <w:p>
      <w:pPr>
        <w:pStyle w:val="2"/>
        <w:spacing w:before="208" w:after="3"/>
      </w:pPr>
      <w:r>
        <w:rPr>
          <w:color w:val="933634"/>
          <w:spacing w:val="-4"/>
        </w:rPr>
        <w:t>求职意向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tabs>
          <w:tab w:val="left" w:pos="5157"/>
        </w:tabs>
        <w:spacing w:before="22"/>
      </w:pPr>
      <w:r>
        <w:rPr>
          <w:w w:val="95"/>
        </w:rPr>
        <w:t>期望职位：JAVA</w:t>
      </w:r>
      <w:r>
        <w:rPr>
          <w:spacing w:val="46"/>
        </w:rPr>
        <w:t xml:space="preserve"> </w:t>
      </w:r>
      <w:r>
        <w:rPr>
          <w:w w:val="95"/>
        </w:rPr>
        <w:t>开发工程</w:t>
      </w:r>
      <w:r>
        <w:rPr>
          <w:spacing w:val="-10"/>
          <w:w w:val="95"/>
        </w:rPr>
        <w:t>师</w:t>
      </w:r>
      <w:r>
        <w:tab/>
      </w:r>
      <w:r>
        <w:rPr>
          <w:w w:val="95"/>
        </w:rPr>
        <w:t>期望城市：北</w:t>
      </w:r>
      <w:r>
        <w:rPr>
          <w:spacing w:val="-10"/>
          <w:w w:val="95"/>
        </w:rPr>
        <w:t>京</w:t>
      </w:r>
    </w:p>
    <w:p>
      <w:pPr>
        <w:pStyle w:val="3"/>
        <w:tabs>
          <w:tab w:val="left" w:pos="5157"/>
        </w:tabs>
        <w:spacing w:before="25"/>
        <w:rPr>
          <w:rFonts w:hint="default" w:eastAsia="宋体"/>
          <w:lang w:val="en-US" w:eastAsia="zh-CN"/>
        </w:rPr>
      </w:pPr>
      <w:r>
        <w:rPr>
          <w:w w:val="95"/>
        </w:rPr>
        <w:t>工作性质：全</w:t>
      </w:r>
      <w:r>
        <w:rPr>
          <w:spacing w:val="-10"/>
          <w:w w:val="95"/>
        </w:rPr>
        <w:t>职</w:t>
      </w:r>
      <w:r>
        <w:tab/>
      </w:r>
      <w:r>
        <w:rPr>
          <w:w w:val="95"/>
        </w:rPr>
        <w:t>期望薪资</w:t>
      </w:r>
      <w:r>
        <w:rPr>
          <w:spacing w:val="-4"/>
          <w:w w:val="95"/>
        </w:rPr>
        <w:t>：</w:t>
      </w:r>
      <w:r>
        <w:rPr>
          <w:rFonts w:hint="eastAsia" w:eastAsia="宋体"/>
          <w:spacing w:val="-4"/>
          <w:w w:val="95"/>
          <w:lang w:val="en-US" w:eastAsia="zh-CN"/>
        </w:rPr>
        <w:t>15k-25k</w:t>
      </w:r>
    </w:p>
    <w:p>
      <w:pPr>
        <w:pStyle w:val="3"/>
        <w:spacing w:before="28"/>
      </w:pPr>
      <w:r>
        <w:rPr>
          <w:w w:val="95"/>
        </w:rPr>
        <w:t>到岗时间：一</w:t>
      </w:r>
      <w:r>
        <w:rPr>
          <w:spacing w:val="-5"/>
          <w:w w:val="95"/>
        </w:rPr>
        <w:t>周内</w:t>
      </w:r>
    </w:p>
    <w:p>
      <w:pPr>
        <w:pStyle w:val="3"/>
        <w:spacing w:before="13"/>
        <w:ind w:left="0"/>
        <w:rPr>
          <w:sz w:val="16"/>
        </w:rPr>
      </w:pPr>
    </w:p>
    <w:p>
      <w:pPr>
        <w:pStyle w:val="2"/>
        <w:spacing w:after="4"/>
      </w:pPr>
      <w:r>
        <w:rPr>
          <w:color w:val="933634"/>
          <w:spacing w:val="-4"/>
        </w:rPr>
        <w:t>专业技能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"/>
        <w:ind w:left="0"/>
        <w:rPr>
          <w:rFonts w:ascii="宋体"/>
          <w:b/>
          <w:sz w:val="26"/>
        </w:rPr>
      </w:pPr>
    </w:p>
    <w:p>
      <w:pPr>
        <w:pStyle w:val="8"/>
        <w:numPr>
          <w:ilvl w:val="0"/>
          <w:numId w:val="1"/>
        </w:numPr>
        <w:tabs>
          <w:tab w:val="left" w:pos="538"/>
        </w:tabs>
        <w:spacing w:before="0" w:after="0" w:line="240" w:lineRule="auto"/>
        <w:ind w:left="537" w:right="0" w:hanging="421"/>
        <w:jc w:val="both"/>
        <w:rPr>
          <w:sz w:val="21"/>
        </w:rPr>
      </w:pPr>
      <w:r>
        <w:rPr>
          <w:sz w:val="21"/>
        </w:rPr>
        <w:t>具备扎实的 Java</w:t>
      </w:r>
      <w:r>
        <w:rPr>
          <w:spacing w:val="-1"/>
          <w:sz w:val="21"/>
        </w:rPr>
        <w:t xml:space="preserve"> 基础知识比如：集合、多线程，良好的面向对象编程思想。</w:t>
      </w:r>
    </w:p>
    <w:p>
      <w:pPr>
        <w:pStyle w:val="8"/>
        <w:numPr>
          <w:ilvl w:val="0"/>
          <w:numId w:val="1"/>
        </w:numPr>
        <w:tabs>
          <w:tab w:val="left" w:pos="538"/>
        </w:tabs>
        <w:spacing w:before="25" w:after="0" w:line="261" w:lineRule="auto"/>
        <w:ind w:left="537" w:right="901" w:hanging="420"/>
        <w:jc w:val="both"/>
        <w:rPr>
          <w:sz w:val="21"/>
        </w:rPr>
      </w:pPr>
      <w:r>
        <w:rPr>
          <w:spacing w:val="8"/>
          <w:sz w:val="21"/>
        </w:rPr>
        <w:t xml:space="preserve">熟练使用 </w:t>
      </w:r>
      <w:r>
        <w:rPr>
          <w:sz w:val="21"/>
        </w:rPr>
        <w:t>Spring、SpringMVC、Mybatis</w:t>
      </w:r>
      <w:r>
        <w:rPr>
          <w:spacing w:val="2"/>
          <w:sz w:val="21"/>
        </w:rPr>
        <w:t xml:space="preserve"> 等开源框架进行项目开发 , 熟悉 </w:t>
      </w:r>
      <w:r>
        <w:rPr>
          <w:sz w:val="21"/>
        </w:rPr>
        <w:t>MVC</w:t>
      </w:r>
      <w:r>
        <w:rPr>
          <w:spacing w:val="9"/>
          <w:sz w:val="21"/>
        </w:rPr>
        <w:t xml:space="preserve"> 开发模</w:t>
      </w:r>
      <w:r>
        <w:rPr>
          <w:spacing w:val="5"/>
          <w:sz w:val="21"/>
        </w:rPr>
        <w:t xml:space="preserve">式 , 了解 </w:t>
      </w:r>
      <w:r>
        <w:rPr>
          <w:sz w:val="21"/>
        </w:rPr>
        <w:t>Spring</w:t>
      </w:r>
      <w:r>
        <w:rPr>
          <w:spacing w:val="1"/>
          <w:sz w:val="21"/>
        </w:rPr>
        <w:t xml:space="preserve"> 是如何管理事务的以及事务管理机制和隔离级别 , 理解 </w:t>
      </w:r>
      <w:r>
        <w:rPr>
          <w:sz w:val="21"/>
        </w:rPr>
        <w:t>Spring</w:t>
      </w:r>
      <w:r>
        <w:rPr>
          <w:spacing w:val="25"/>
          <w:sz w:val="21"/>
        </w:rPr>
        <w:t xml:space="preserve"> 的 </w:t>
      </w:r>
      <w:r>
        <w:rPr>
          <w:sz w:val="21"/>
        </w:rPr>
        <w:t>IoC和 AOP 的原理及其使用场景 。</w:t>
      </w:r>
    </w:p>
    <w:p>
      <w:pPr>
        <w:pStyle w:val="8"/>
        <w:numPr>
          <w:ilvl w:val="0"/>
          <w:numId w:val="1"/>
        </w:numPr>
        <w:tabs>
          <w:tab w:val="left" w:pos="538"/>
        </w:tabs>
        <w:spacing w:before="0" w:after="0" w:line="293" w:lineRule="exact"/>
        <w:ind w:left="537" w:right="0" w:hanging="421"/>
        <w:jc w:val="both"/>
        <w:rPr>
          <w:sz w:val="21"/>
        </w:rPr>
      </w:pPr>
      <w:r>
        <w:rPr>
          <w:spacing w:val="5"/>
          <w:sz w:val="21"/>
        </w:rPr>
        <w:t xml:space="preserve">熟练使用 </w:t>
      </w:r>
      <w:r>
        <w:rPr>
          <w:sz w:val="21"/>
        </w:rPr>
        <w:t>Mysql</w:t>
      </w:r>
      <w:r>
        <w:rPr>
          <w:spacing w:val="1"/>
          <w:sz w:val="21"/>
        </w:rPr>
        <w:t xml:space="preserve"> 数据库、了解多表查询，了解数据库 </w:t>
      </w:r>
      <w:r>
        <w:rPr>
          <w:sz w:val="21"/>
        </w:rPr>
        <w:t>sql</w:t>
      </w:r>
      <w:r>
        <w:rPr>
          <w:spacing w:val="2"/>
          <w:sz w:val="21"/>
        </w:rPr>
        <w:t xml:space="preserve"> 语句优化。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40" w:lineRule="auto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 xml:space="preserve">熟悉 </w:t>
      </w:r>
      <w:r>
        <w:rPr>
          <w:sz w:val="21"/>
        </w:rPr>
        <w:t>Redis</w:t>
      </w:r>
      <w:r>
        <w:rPr>
          <w:spacing w:val="3"/>
          <w:sz w:val="21"/>
        </w:rPr>
        <w:t xml:space="preserve"> 非关系型数据库、理解 </w:t>
      </w:r>
      <w:r>
        <w:rPr>
          <w:sz w:val="21"/>
        </w:rPr>
        <w:t>Redis</w:t>
      </w:r>
      <w:r>
        <w:rPr>
          <w:spacing w:val="6"/>
          <w:sz w:val="21"/>
        </w:rPr>
        <w:t xml:space="preserve"> 持久化。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6" w:after="0" w:line="240" w:lineRule="auto"/>
        <w:ind w:left="537" w:right="0" w:hanging="421"/>
        <w:jc w:val="left"/>
        <w:rPr>
          <w:sz w:val="21"/>
        </w:rPr>
      </w:pPr>
      <w:r>
        <w:rPr>
          <w:sz w:val="21"/>
        </w:rPr>
        <w:t>熟悉</w:t>
      </w:r>
      <w:r>
        <w:rPr>
          <w:spacing w:val="59"/>
          <w:w w:val="150"/>
          <w:sz w:val="21"/>
        </w:rPr>
        <w:t xml:space="preserve"> </w:t>
      </w:r>
      <w:r>
        <w:rPr>
          <w:sz w:val="21"/>
        </w:rPr>
        <w:t>idea、Maven、Git</w:t>
      </w:r>
      <w:r>
        <w:rPr>
          <w:spacing w:val="58"/>
          <w:w w:val="150"/>
          <w:sz w:val="21"/>
        </w:rPr>
        <w:t xml:space="preserve"> </w:t>
      </w:r>
      <w:r>
        <w:rPr>
          <w:spacing w:val="-1"/>
          <w:sz w:val="21"/>
        </w:rPr>
        <w:t>等项目开发及管理工具。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5" w:after="0" w:line="240" w:lineRule="auto"/>
        <w:ind w:left="537" w:right="0" w:hanging="421"/>
        <w:jc w:val="left"/>
        <w:rPr>
          <w:sz w:val="21"/>
        </w:rPr>
      </w:pPr>
      <w:r>
        <w:rPr>
          <w:spacing w:val="17"/>
          <w:sz w:val="21"/>
        </w:rPr>
        <w:t xml:space="preserve">熟悉  </w:t>
      </w:r>
      <w:r>
        <w:rPr>
          <w:sz w:val="21"/>
        </w:rPr>
        <w:t>springboot</w:t>
      </w:r>
      <w:r>
        <w:rPr>
          <w:spacing w:val="14"/>
          <w:sz w:val="21"/>
        </w:rPr>
        <w:t xml:space="preserve">，使用  </w:t>
      </w:r>
      <w:r>
        <w:rPr>
          <w:sz w:val="21"/>
        </w:rPr>
        <w:t>spirngcloud</w:t>
      </w:r>
      <w:r>
        <w:rPr>
          <w:spacing w:val="3"/>
          <w:sz w:val="21"/>
        </w:rPr>
        <w:t xml:space="preserve">  的管理微服务开发。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59" w:lineRule="auto"/>
        <w:ind w:left="537" w:right="911" w:hanging="420"/>
        <w:jc w:val="left"/>
        <w:rPr>
          <w:sz w:val="21"/>
        </w:rPr>
      </w:pPr>
      <w:r>
        <w:rPr>
          <w:spacing w:val="13"/>
          <w:sz w:val="21"/>
        </w:rPr>
        <w:t xml:space="preserve">熟悉 </w:t>
      </w:r>
      <w:r>
        <w:rPr>
          <w:sz w:val="21"/>
        </w:rPr>
        <w:t>linux</w:t>
      </w:r>
      <w:r>
        <w:rPr>
          <w:spacing w:val="8"/>
          <w:sz w:val="21"/>
        </w:rPr>
        <w:t xml:space="preserve"> 常用命令，在 </w:t>
      </w:r>
      <w:r>
        <w:rPr>
          <w:sz w:val="21"/>
        </w:rPr>
        <w:t>linux 环境下项目的部署，分析日志处理线上定时任务和线上系统 bug。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4" w:after="0" w:line="240" w:lineRule="auto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 xml:space="preserve">了解 </w:t>
      </w:r>
      <w:r>
        <w:rPr>
          <w:sz w:val="21"/>
        </w:rPr>
        <w:t>kafka</w:t>
      </w:r>
      <w:r>
        <w:rPr>
          <w:spacing w:val="5"/>
          <w:sz w:val="21"/>
        </w:rPr>
        <w:t xml:space="preserve"> 消息中间件，了解 </w:t>
      </w:r>
      <w:r>
        <w:rPr>
          <w:sz w:val="21"/>
        </w:rPr>
        <w:t>kafka</w:t>
      </w:r>
      <w:r>
        <w:rPr>
          <w:spacing w:val="-1"/>
          <w:sz w:val="21"/>
        </w:rPr>
        <w:t xml:space="preserve"> 的应用场景以及它的有优点和缺陷。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40" w:lineRule="auto"/>
        <w:ind w:left="537" w:right="0" w:hanging="421"/>
        <w:jc w:val="left"/>
        <w:rPr>
          <w:sz w:val="21"/>
        </w:rPr>
      </w:pPr>
      <w:r>
        <w:rPr>
          <w:spacing w:val="10"/>
          <w:sz w:val="21"/>
        </w:rPr>
        <w:t xml:space="preserve">了解 </w:t>
      </w:r>
      <w:r>
        <w:rPr>
          <w:sz w:val="21"/>
        </w:rPr>
        <w:t>Feign</w:t>
      </w:r>
      <w:r>
        <w:rPr>
          <w:spacing w:val="-1"/>
          <w:sz w:val="21"/>
        </w:rPr>
        <w:t xml:space="preserve"> 等远程接口调用技术。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6" w:after="0" w:line="240" w:lineRule="auto"/>
        <w:ind w:left="537" w:right="0" w:hanging="421"/>
        <w:jc w:val="left"/>
        <w:rPr>
          <w:sz w:val="21"/>
        </w:rPr>
      </w:pPr>
      <w:r>
        <w:rPr>
          <w:w w:val="95"/>
          <w:sz w:val="21"/>
        </w:rPr>
        <w:t>了解</w:t>
      </w:r>
      <w:r>
        <w:rPr>
          <w:spacing w:val="42"/>
          <w:sz w:val="21"/>
        </w:rPr>
        <w:t xml:space="preserve"> </w:t>
      </w:r>
      <w:r>
        <w:rPr>
          <w:w w:val="95"/>
          <w:sz w:val="21"/>
        </w:rPr>
        <w:t>JVM</w:t>
      </w:r>
      <w:r>
        <w:rPr>
          <w:spacing w:val="45"/>
          <w:sz w:val="21"/>
        </w:rPr>
        <w:t xml:space="preserve"> </w:t>
      </w:r>
      <w:r>
        <w:rPr>
          <w:spacing w:val="-2"/>
          <w:w w:val="95"/>
          <w:sz w:val="21"/>
        </w:rPr>
        <w:t>垃圾回收机制。</w:t>
      </w:r>
    </w:p>
    <w:p>
      <w:pPr>
        <w:pStyle w:val="3"/>
        <w:spacing w:before="4"/>
        <w:ind w:left="0"/>
        <w:rPr>
          <w:sz w:val="17"/>
        </w:rPr>
      </w:pPr>
    </w:p>
    <w:p>
      <w:pPr>
        <w:spacing w:before="0" w:line="386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1141095</wp:posOffset>
            </wp:positionH>
            <wp:positionV relativeFrom="paragraph">
              <wp:posOffset>231140</wp:posOffset>
            </wp:positionV>
            <wp:extent cx="5274310" cy="4127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4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eastAsia="宋体"/>
          <w:b/>
          <w:color w:val="99403C"/>
          <w:w w:val="95"/>
          <w:sz w:val="22"/>
        </w:rPr>
        <w:t>工作经历</w:t>
      </w:r>
      <w:r>
        <w:rPr>
          <w:rFonts w:ascii="Microsoft JhengHei" w:eastAsia="Microsoft JhengHei"/>
          <w:b/>
          <w:w w:val="95"/>
          <w:sz w:val="21"/>
        </w:rPr>
        <w:t>（2021.04-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spacing w:before="0" w:line="441" w:lineRule="exact"/>
        <w:ind w:left="117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z w:val="24"/>
        </w:rPr>
        <w:t>八六三软件（郑州）</w:t>
      </w:r>
      <w:r>
        <w:rPr>
          <w:rFonts w:ascii="Microsoft JhengHei" w:eastAsia="Microsoft JhengHei"/>
          <w:b/>
          <w:spacing w:val="-3"/>
          <w:sz w:val="24"/>
        </w:rPr>
        <w:t>有限公司</w:t>
      </w:r>
    </w:p>
    <w:p>
      <w:pPr>
        <w:pStyle w:val="3"/>
        <w:spacing w:before="7"/>
        <w:ind w:left="0"/>
        <w:rPr>
          <w:rFonts w:ascii="Microsoft JhengHei"/>
          <w:b/>
          <w:sz w:val="14"/>
        </w:rPr>
      </w:pPr>
    </w:p>
    <w:p>
      <w:pPr>
        <w:pStyle w:val="2"/>
        <w:spacing w:after="3"/>
      </w:pPr>
      <w:r>
        <w:rPr>
          <w:color w:val="99403C"/>
          <w:spacing w:val="-4"/>
        </w:rPr>
        <w:t>项目经历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29" w:lineRule="exact"/>
        <w:ind w:left="117" w:right="0" w:firstLine="0"/>
        <w:jc w:val="left"/>
        <w:rPr>
          <w:sz w:val="22"/>
        </w:rPr>
      </w:pPr>
      <w:r>
        <w:rPr>
          <w:rFonts w:ascii="Microsoft JhengHei" w:eastAsia="Microsoft JhengHei"/>
          <w:b/>
          <w:sz w:val="22"/>
        </w:rPr>
        <w:t>岗位名称：</w:t>
      </w:r>
      <w:r>
        <w:rPr>
          <w:sz w:val="22"/>
        </w:rPr>
        <w:t>java</w:t>
      </w:r>
      <w:r>
        <w:rPr>
          <w:spacing w:val="5"/>
          <w:sz w:val="22"/>
        </w:rPr>
        <w:t xml:space="preserve"> 开发工程师</w:t>
      </w:r>
    </w:p>
    <w:p>
      <w:pPr>
        <w:spacing w:before="0" w:line="319" w:lineRule="exact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项目名称：</w:t>
      </w:r>
      <w:r>
        <w:rPr>
          <w:color w:val="333333"/>
          <w:spacing w:val="-3"/>
          <w:w w:val="95"/>
          <w:sz w:val="21"/>
        </w:rPr>
        <w:t>中原时讯</w:t>
      </w:r>
    </w:p>
    <w:p>
      <w:pPr>
        <w:spacing w:before="0" w:line="320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项目周期：（2021.04-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3"/>
        <w:spacing w:line="354" w:lineRule="exact"/>
      </w:pPr>
      <w:r>
        <w:rPr>
          <w:rFonts w:ascii="Microsoft JhengHei" w:eastAsia="Microsoft JhengHei"/>
          <w:b/>
          <w:spacing w:val="8"/>
          <w:w w:val="105"/>
        </w:rPr>
        <w:t xml:space="preserve">软件架构： </w:t>
      </w:r>
      <w:r>
        <w:rPr>
          <w:w w:val="105"/>
        </w:rPr>
        <w:t>SpringMVC</w:t>
      </w:r>
      <w:r>
        <w:rPr>
          <w:spacing w:val="27"/>
          <w:w w:val="105"/>
        </w:rPr>
        <w:t xml:space="preserve">, </w:t>
      </w:r>
      <w:r>
        <w:rPr>
          <w:w w:val="105"/>
        </w:rPr>
        <w:t>Spring,springboot,springCloud</w:t>
      </w:r>
      <w:r>
        <w:rPr>
          <w:spacing w:val="28"/>
          <w:w w:val="105"/>
        </w:rPr>
        <w:t xml:space="preserve">, </w:t>
      </w:r>
      <w:r>
        <w:rPr>
          <w:w w:val="105"/>
        </w:rPr>
        <w:t>Mybatis</w:t>
      </w:r>
      <w:r>
        <w:rPr>
          <w:spacing w:val="27"/>
          <w:w w:val="105"/>
        </w:rPr>
        <w:t xml:space="preserve">, </w:t>
      </w:r>
      <w:r>
        <w:rPr>
          <w:w w:val="105"/>
        </w:rPr>
        <w:t>Mysql</w:t>
      </w:r>
      <w:r>
        <w:rPr>
          <w:spacing w:val="27"/>
          <w:w w:val="105"/>
        </w:rPr>
        <w:t xml:space="preserve">, </w:t>
      </w:r>
      <w:r>
        <w:rPr>
          <w:spacing w:val="-2"/>
          <w:w w:val="105"/>
        </w:rPr>
        <w:t>Redis,</w:t>
      </w:r>
    </w:p>
    <w:p>
      <w:pPr>
        <w:pStyle w:val="3"/>
        <w:spacing w:before="163"/>
        <w:ind w:left="1166"/>
      </w:pPr>
      <w:r>
        <w:rPr>
          <w:w w:val="110"/>
        </w:rPr>
        <w:t>Elasticearch,Kafka，MongoDB</w:t>
      </w:r>
      <w:r>
        <w:rPr>
          <w:spacing w:val="-10"/>
          <w:w w:val="110"/>
        </w:rPr>
        <w:t>。</w:t>
      </w:r>
    </w:p>
    <w:p>
      <w:pPr>
        <w:spacing w:after="0"/>
        <w:sectPr>
          <w:type w:val="continuous"/>
          <w:pgSz w:w="11900" w:h="16840"/>
          <w:pgMar w:top="40" w:right="880" w:bottom="280" w:left="1680" w:header="720" w:footer="720" w:gutter="0"/>
          <w:cols w:space="720" w:num="1"/>
        </w:sectPr>
      </w:pPr>
    </w:p>
    <w:p>
      <w:pPr>
        <w:spacing w:before="0" w:line="379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3"/>
        <w:spacing w:before="43" w:line="295" w:lineRule="auto"/>
        <w:ind w:right="916"/>
        <w:jc w:val="both"/>
      </w:pPr>
      <w:r>
        <w:rPr>
          <w:color w:val="333333"/>
          <w:spacing w:val="1"/>
          <w:w w:val="99"/>
        </w:rPr>
        <w:t>“中原时讯”作为郑州新媒体推出的移动新闻客户端，定位郑州新闻互联网门户，全力打</w:t>
      </w:r>
      <w:r>
        <w:rPr>
          <w:color w:val="333333"/>
          <w:spacing w:val="2"/>
          <w:w w:val="99"/>
        </w:rPr>
        <w:t>造郑州本地权威新闻资讯，重点提供郑州新闻、政经解读、地市资讯、时事动态。</w:t>
      </w:r>
      <w:r>
        <w:rPr>
          <w:color w:val="333333"/>
          <w:w w:val="89"/>
        </w:rPr>
        <w:t>A</w:t>
      </w:r>
      <w:r>
        <w:rPr>
          <w:color w:val="333333"/>
          <w:spacing w:val="-1"/>
          <w:w w:val="124"/>
        </w:rPr>
        <w:t>p</w:t>
      </w:r>
      <w:r>
        <w:rPr>
          <w:color w:val="333333"/>
          <w:w w:val="124"/>
        </w:rPr>
        <w:t>p</w:t>
      </w:r>
      <w:r>
        <w:rPr>
          <w:color w:val="333333"/>
          <w:spacing w:val="22"/>
        </w:rPr>
        <w:t xml:space="preserve"> </w:t>
      </w:r>
      <w:r>
        <w:rPr>
          <w:color w:val="333333"/>
          <w:w w:val="99"/>
        </w:rPr>
        <w:t>端</w:t>
      </w:r>
      <w:r>
        <w:rPr>
          <w:color w:val="333333"/>
          <w:spacing w:val="1"/>
          <w:w w:val="99"/>
        </w:rPr>
        <w:t>下设头条、郑州、地方、时政、图片、视频、锐评、时事、好人等栏目，同时提供旅游、汽车、教育、房产、行商等本地专业化新闻资讯以及对海量信息进行搜集，通过系统计算</w:t>
      </w:r>
      <w:r>
        <w:rPr>
          <w:color w:val="333333"/>
          <w:spacing w:val="-1"/>
          <w:w w:val="99"/>
        </w:rPr>
        <w:t>分类，分析用户的兴趣进行推送从而满足用户的需求。</w:t>
      </w:r>
    </w:p>
    <w:p>
      <w:pPr>
        <w:pStyle w:val="3"/>
        <w:spacing w:before="4"/>
        <w:ind w:left="0"/>
        <w:rPr>
          <w:sz w:val="17"/>
        </w:rPr>
      </w:pPr>
    </w:p>
    <w:p>
      <w:pPr>
        <w:pStyle w:val="2"/>
        <w:spacing w:before="1"/>
        <w:rPr>
          <w:rFonts w:ascii="Microsoft JhengHei" w:eastAsia="Microsoft JhengHei"/>
        </w:rPr>
      </w:pPr>
      <w:r>
        <w:rPr>
          <w:rFonts w:ascii="Microsoft JhengHei" w:eastAsia="Microsoft JhengHei"/>
          <w:spacing w:val="-4"/>
        </w:rPr>
        <w:t>岗位职责：</w:t>
      </w:r>
    </w:p>
    <w:p>
      <w:pPr>
        <w:pStyle w:val="8"/>
        <w:numPr>
          <w:ilvl w:val="0"/>
          <w:numId w:val="2"/>
        </w:numPr>
        <w:tabs>
          <w:tab w:val="left" w:pos="370"/>
        </w:tabs>
        <w:spacing w:before="4" w:after="0" w:line="240" w:lineRule="auto"/>
        <w:ind w:left="369" w:right="0" w:hanging="253"/>
        <w:jc w:val="left"/>
        <w:rPr>
          <w:sz w:val="22"/>
        </w:rPr>
      </w:pPr>
      <w:r>
        <w:rPr>
          <w:spacing w:val="-3"/>
          <w:sz w:val="22"/>
        </w:rPr>
        <w:t>根据需求完成模块核心代码以及维护</w:t>
      </w:r>
    </w:p>
    <w:p>
      <w:pPr>
        <w:pStyle w:val="8"/>
        <w:numPr>
          <w:ilvl w:val="0"/>
          <w:numId w:val="2"/>
        </w:numPr>
        <w:tabs>
          <w:tab w:val="left" w:pos="375"/>
        </w:tabs>
        <w:spacing w:before="26" w:after="0" w:line="261" w:lineRule="auto"/>
        <w:ind w:left="117" w:right="910" w:firstLine="0"/>
        <w:jc w:val="left"/>
        <w:rPr>
          <w:sz w:val="22"/>
        </w:rPr>
      </w:pPr>
      <w:r>
        <w:rPr>
          <w:sz w:val="22"/>
        </w:rPr>
        <w:t>开发和维护监控系统（周报{访客，用户，付费订单等}；seo 各个渠道流量监控{百度、谷歌、360}；管理员管理后台；自媒体管理后台；APP 用户管理后台；等等）</w:t>
      </w:r>
    </w:p>
    <w:p>
      <w:pPr>
        <w:pStyle w:val="8"/>
        <w:numPr>
          <w:ilvl w:val="0"/>
          <w:numId w:val="2"/>
        </w:numPr>
        <w:tabs>
          <w:tab w:val="left" w:pos="370"/>
        </w:tabs>
        <w:spacing w:before="1" w:after="0" w:line="261" w:lineRule="auto"/>
        <w:ind w:left="117" w:right="6767" w:firstLine="0"/>
        <w:jc w:val="left"/>
        <w:rPr>
          <w:sz w:val="22"/>
        </w:rPr>
      </w:pPr>
      <w:r>
        <w:rPr>
          <w:spacing w:val="-2"/>
          <w:sz w:val="22"/>
        </w:rPr>
        <w:t>线上项目的优化和开发 (4)项目扩展服务的开发</w:t>
      </w:r>
      <w:r>
        <w:rPr>
          <w:spacing w:val="40"/>
          <w:sz w:val="22"/>
        </w:rPr>
        <w:t xml:space="preserve"> </w:t>
      </w:r>
      <w:r>
        <w:rPr>
          <w:spacing w:val="-2"/>
          <w:sz w:val="22"/>
        </w:rPr>
        <w:t>(5)定时任务的维护</w:t>
      </w:r>
    </w:p>
    <w:p>
      <w:pPr>
        <w:pStyle w:val="3"/>
        <w:spacing w:before="7"/>
        <w:ind w:left="0"/>
        <w:rPr>
          <w:sz w:val="23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8"/>
        <w:numPr>
          <w:ilvl w:val="1"/>
          <w:numId w:val="2"/>
        </w:numPr>
        <w:tabs>
          <w:tab w:val="left" w:pos="764"/>
        </w:tabs>
        <w:spacing w:before="44" w:after="0" w:line="240" w:lineRule="auto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线上业务的开发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文章素材页和素材详情页开发（阿里云</w:t>
      </w:r>
      <w:r>
        <w:rPr>
          <w:color w:val="333333"/>
          <w:spacing w:val="57"/>
          <w:sz w:val="21"/>
        </w:rPr>
        <w:t xml:space="preserve">  </w:t>
      </w:r>
      <w:r>
        <w:rPr>
          <w:color w:val="333333"/>
          <w:spacing w:val="-4"/>
          <w:w w:val="95"/>
          <w:sz w:val="21"/>
        </w:rPr>
        <w:t>OSS）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自媒体用户文章的发表与自动审核（DFA、阿里云云盾内容安全</w:t>
      </w:r>
      <w:r>
        <w:rPr>
          <w:color w:val="333333"/>
          <w:spacing w:val="-10"/>
          <w:w w:val="95"/>
          <w:sz w:val="21"/>
        </w:rPr>
        <w:t>）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文章的定时审核与人工审核</w:t>
      </w:r>
    </w:p>
    <w:p>
      <w:pPr>
        <w:pStyle w:val="8"/>
        <w:numPr>
          <w:ilvl w:val="1"/>
          <w:numId w:val="2"/>
        </w:numPr>
        <w:tabs>
          <w:tab w:val="left" w:pos="764"/>
        </w:tabs>
        <w:spacing w:before="67" w:after="0" w:line="240" w:lineRule="auto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监控系统的开发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66" w:after="0" w:line="295" w:lineRule="auto"/>
        <w:ind w:left="537" w:right="916" w:firstLine="0"/>
        <w:jc w:val="left"/>
        <w:rPr>
          <w:sz w:val="21"/>
        </w:rPr>
      </w:pPr>
      <w:r>
        <w:rPr>
          <w:color w:val="333333"/>
          <w:w w:val="95"/>
          <w:sz w:val="21"/>
        </w:rPr>
        <w:t>周报和日报的定时任务编写和相关数据{App</w:t>
      </w:r>
      <w:r>
        <w:rPr>
          <w:color w:val="333333"/>
          <w:spacing w:val="71"/>
          <w:sz w:val="21"/>
        </w:rPr>
        <w:t xml:space="preserve">  </w:t>
      </w:r>
      <w:r>
        <w:rPr>
          <w:color w:val="333333"/>
          <w:w w:val="95"/>
          <w:sz w:val="21"/>
        </w:rPr>
        <w:t>用户、自媒体用户、文章数、等}的</w:t>
      </w:r>
      <w:r>
        <w:rPr>
          <w:color w:val="333333"/>
          <w:spacing w:val="-6"/>
          <w:w w:val="105"/>
          <w:sz w:val="21"/>
        </w:rPr>
        <w:t>计算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0" w:after="0" w:line="291" w:lineRule="exact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管理员后台管理系统的开发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每周监控数据开发{折线图、饼图、对比图}等</w:t>
      </w:r>
    </w:p>
    <w:p>
      <w:pPr>
        <w:pStyle w:val="3"/>
        <w:ind w:left="0"/>
        <w:rPr>
          <w:sz w:val="24"/>
        </w:rPr>
      </w:pPr>
    </w:p>
    <w:p>
      <w:pPr>
        <w:pStyle w:val="3"/>
        <w:spacing w:before="6"/>
        <w:ind w:left="0"/>
        <w:rPr>
          <w:sz w:val="25"/>
        </w:rPr>
      </w:pPr>
    </w:p>
    <w:p>
      <w:pPr>
        <w:spacing w:before="0" w:line="384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hint="eastAsia" w:ascii="宋体" w:eastAsia="宋体"/>
          <w:b/>
          <w:color w:val="99403C"/>
          <w:w w:val="95"/>
          <w:sz w:val="22"/>
        </w:rPr>
        <w:t>工作经历</w:t>
      </w:r>
      <w:r>
        <w:rPr>
          <w:rFonts w:ascii="Microsoft JhengHei" w:eastAsia="Microsoft JhengHei"/>
          <w:b/>
          <w:w w:val="95"/>
          <w:sz w:val="21"/>
        </w:rPr>
        <w:t>（2019.07-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3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31765" cy="28575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261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" w:line="199" w:lineRule="auto"/>
        <w:ind w:left="117" w:right="6338" w:firstLine="0"/>
        <w:jc w:val="left"/>
        <w:rPr>
          <w:rFonts w:ascii="Microsoft JhengHei" w:eastAsia="Microsoft JhengHei"/>
          <w:b/>
          <w:sz w:val="22"/>
        </w:rPr>
      </w:pPr>
      <w:r>
        <w:rPr>
          <w:rFonts w:ascii="Microsoft JhengHei" w:eastAsia="Microsoft JhengHei"/>
          <w:b/>
          <w:spacing w:val="-2"/>
          <w:sz w:val="24"/>
        </w:rPr>
        <w:t>郑州追目信息技术有限公司</w:t>
      </w:r>
      <w:r>
        <w:rPr>
          <w:rFonts w:ascii="Microsoft JhengHei" w:eastAsia="Microsoft JhengHei"/>
          <w:b/>
          <w:sz w:val="22"/>
        </w:rPr>
        <w:t>岗位名称：</w:t>
      </w:r>
      <w:r>
        <w:rPr>
          <w:sz w:val="22"/>
        </w:rPr>
        <w:t>java 开发工程师</w:t>
      </w:r>
      <w:r>
        <w:rPr>
          <w:spacing w:val="80"/>
          <w:sz w:val="22"/>
        </w:rPr>
        <w:t xml:space="preserve"> </w:t>
      </w:r>
      <w:r>
        <w:rPr>
          <w:rFonts w:ascii="Microsoft JhengHei" w:eastAsia="Microsoft JhengHei"/>
          <w:b/>
          <w:spacing w:val="-2"/>
          <w:sz w:val="22"/>
        </w:rPr>
        <w:t>岗位职责：</w:t>
      </w:r>
    </w:p>
    <w:p>
      <w:pPr>
        <w:spacing w:before="23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1</w:t>
      </w:r>
      <w:r>
        <w:rPr>
          <w:spacing w:val="-3"/>
          <w:sz w:val="22"/>
        </w:rPr>
        <w:t>、根据需求完成模块核心代码以及维护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2</w:t>
      </w:r>
      <w:r>
        <w:rPr>
          <w:spacing w:val="-3"/>
          <w:sz w:val="22"/>
        </w:rPr>
        <w:t>、对自己的编码进行复查，并进行单元测试</w:t>
      </w:r>
    </w:p>
    <w:p>
      <w:pPr>
        <w:spacing w:before="30"/>
        <w:ind w:left="575" w:right="0" w:firstLine="0"/>
        <w:jc w:val="left"/>
        <w:rPr>
          <w:sz w:val="22"/>
        </w:rPr>
      </w:pPr>
      <w:r>
        <w:rPr>
          <w:spacing w:val="-2"/>
          <w:sz w:val="18"/>
        </w:rPr>
        <w:t>3、</w:t>
      </w:r>
      <w:r>
        <w:rPr>
          <w:spacing w:val="-3"/>
          <w:sz w:val="22"/>
        </w:rPr>
        <w:t>编写相关功能技术文档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18"/>
        </w:rPr>
        <w:t>4、</w:t>
      </w:r>
      <w:r>
        <w:rPr>
          <w:spacing w:val="-3"/>
          <w:sz w:val="22"/>
        </w:rPr>
        <w:t>与团队分析并解决软件开发过程中的问题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5</w:t>
      </w:r>
      <w:r>
        <w:rPr>
          <w:spacing w:val="-3"/>
          <w:sz w:val="22"/>
        </w:rPr>
        <w:t>、完成团队安排的其他任务</w:t>
      </w:r>
    </w:p>
    <w:p>
      <w:pPr>
        <w:pStyle w:val="3"/>
        <w:spacing w:before="7"/>
        <w:ind w:left="0"/>
        <w:rPr>
          <w:sz w:val="17"/>
        </w:rPr>
      </w:pPr>
    </w:p>
    <w:p>
      <w:pPr>
        <w:spacing w:before="0" w:line="385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hint="eastAsia" w:ascii="宋体" w:eastAsia="宋体"/>
          <w:b/>
          <w:color w:val="99403C"/>
          <w:w w:val="95"/>
          <w:sz w:val="22"/>
        </w:rPr>
        <w:t>项目经历</w:t>
      </w:r>
      <w:r>
        <w:rPr>
          <w:rFonts w:ascii="Microsoft JhengHei" w:eastAsia="Microsoft JhengHei"/>
          <w:b/>
          <w:w w:val="95"/>
          <w:sz w:val="21"/>
        </w:rPr>
        <w:t>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3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49545" cy="28575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011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40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</w:t>
      </w:r>
      <w:r>
        <w:rPr>
          <w:rFonts w:ascii="Microsoft JhengHei" w:eastAsia="Microsoft JhengHei"/>
          <w:b/>
          <w:spacing w:val="-2"/>
          <w:w w:val="95"/>
          <w:sz w:val="21"/>
        </w:rPr>
        <w:t>：医大师系统</w:t>
      </w:r>
    </w:p>
    <w:p>
      <w:pPr>
        <w:spacing w:after="0" w:line="340" w:lineRule="exact"/>
        <w:jc w:val="left"/>
        <w:rPr>
          <w:rFonts w:ascii="Microsoft JhengHei" w:eastAsia="Microsoft JhengHei"/>
          <w:sz w:val="21"/>
        </w:rPr>
        <w:sectPr>
          <w:pgSz w:w="11900" w:h="16840"/>
          <w:pgMar w:top="1440" w:right="880" w:bottom="280" w:left="1680" w:header="720" w:footer="720" w:gutter="0"/>
          <w:cols w:space="720" w:num="1"/>
        </w:sectPr>
      </w:pPr>
    </w:p>
    <w:p>
      <w:pPr>
        <w:spacing w:before="0" w:line="347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3"/>
        <w:spacing w:line="353" w:lineRule="exact"/>
      </w:pPr>
      <w:r>
        <w:rPr>
          <w:rFonts w:ascii="Microsoft JhengHei" w:eastAsia="Microsoft JhengHei"/>
          <w:b/>
          <w:w w:val="105"/>
        </w:rPr>
        <w:t>软件架构：</w:t>
      </w:r>
      <w:r>
        <w:rPr>
          <w:w w:val="105"/>
        </w:rPr>
        <w:t>Zookeeper+Dobbo+SpringMVC+Echarts+MyBatis</w:t>
      </w:r>
      <w:r>
        <w:rPr>
          <w:spacing w:val="69"/>
          <w:w w:val="150"/>
        </w:rPr>
        <w:t xml:space="preserve"> </w:t>
      </w:r>
      <w:r>
        <w:rPr>
          <w:w w:val="105"/>
        </w:rPr>
        <w:t>+Mysql+Redis</w:t>
      </w:r>
      <w:r>
        <w:rPr>
          <w:spacing w:val="70"/>
          <w:w w:val="150"/>
        </w:rPr>
        <w:t xml:space="preserve"> </w:t>
      </w:r>
      <w:r>
        <w:rPr>
          <w:spacing w:val="-2"/>
          <w:w w:val="105"/>
        </w:rPr>
        <w:t>+阿里云通信</w:t>
      </w:r>
    </w:p>
    <w:p>
      <w:pPr>
        <w:pStyle w:val="3"/>
        <w:spacing w:before="163"/>
        <w:ind w:left="1166"/>
      </w:pPr>
      <w:r>
        <w:rPr>
          <w:spacing w:val="-1"/>
          <w:w w:val="95"/>
        </w:rPr>
        <w:t>服务+七牛云存储服务</w:t>
      </w:r>
    </w:p>
    <w:p>
      <w:pPr>
        <w:spacing w:before="158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3"/>
        <w:spacing w:before="43" w:line="295" w:lineRule="auto"/>
        <w:ind w:right="913" w:firstLine="420"/>
        <w:jc w:val="both"/>
      </w:pPr>
      <w:r>
        <w:rPr>
          <w:spacing w:val="2"/>
          <w:w w:val="99"/>
        </w:rPr>
        <w:t>该项目分为管理后台和移动端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通过</w:t>
      </w:r>
      <w:r>
        <w:rPr>
          <w:spacing w:val="22"/>
        </w:rPr>
        <w:t xml:space="preserve"> </w:t>
      </w:r>
      <w:r>
        <w:rPr>
          <w:spacing w:val="-2"/>
          <w:w w:val="100"/>
        </w:rPr>
        <w:t>D</w:t>
      </w:r>
      <w:r>
        <w:rPr>
          <w:spacing w:val="1"/>
          <w:w w:val="124"/>
        </w:rPr>
        <w:t>u</w:t>
      </w:r>
      <w:r>
        <w:rPr>
          <w:spacing w:val="-1"/>
          <w:w w:val="124"/>
        </w:rPr>
        <w:t>bb</w:t>
      </w:r>
      <w:r>
        <w:rPr>
          <w:w w:val="122"/>
        </w:rPr>
        <w:t>o</w:t>
      </w:r>
      <w:r>
        <w:rPr>
          <w:spacing w:val="24"/>
        </w:rPr>
        <w:t xml:space="preserve"> </w:t>
      </w:r>
      <w:r>
        <w:rPr>
          <w:spacing w:val="2"/>
          <w:w w:val="99"/>
        </w:rPr>
        <w:t>远程调用后端服务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管理后台的会员管理、预约管理、健康评估、健康干预等功能，移动端可实现会员的登录注册、在线预约、体检报告等应用。后端分为会员服务、预约服务、体检报告服务、健康评估服务、健康干预服务等，实现健康管理机构工作内容可视化、患者管理专业化、健康评估数字化、健康干预流程化、知识库集成化，从而提高健康管理师的工作效率，加强与患者间的互动，增强管</w:t>
      </w:r>
      <w:r>
        <w:rPr>
          <w:spacing w:val="-1"/>
          <w:w w:val="99"/>
        </w:rPr>
        <w:t>理者对健康管理机构运营情况的了解。</w:t>
      </w:r>
    </w:p>
    <w:p>
      <w:pPr>
        <w:spacing w:before="202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6" w:after="0" w:line="261" w:lineRule="auto"/>
        <w:ind w:left="962" w:right="916" w:hanging="425"/>
        <w:jc w:val="left"/>
        <w:rPr>
          <w:sz w:val="24"/>
        </w:rPr>
      </w:pPr>
      <w:r>
        <w:rPr>
          <w:sz w:val="24"/>
        </w:rPr>
        <w:t>会员服务中会员档案模块 其中包括新增会员手机号快速注册登录，及</w:t>
      </w:r>
      <w:r>
        <w:rPr>
          <w:spacing w:val="-2"/>
          <w:sz w:val="24"/>
        </w:rPr>
        <w:t>相关信息的查询、编辑、删除功能。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0" w:after="0" w:line="261" w:lineRule="auto"/>
        <w:ind w:left="962" w:right="916" w:hanging="425"/>
        <w:jc w:val="left"/>
        <w:rPr>
          <w:sz w:val="24"/>
        </w:rPr>
      </w:pPr>
      <w:r>
        <w:rPr>
          <w:sz w:val="24"/>
        </w:rPr>
        <w:t>会员服务中会员统计模块 其中包括本月预约量、会员总量等内容图形</w:t>
      </w:r>
      <w:r>
        <w:rPr>
          <w:spacing w:val="-2"/>
          <w:sz w:val="24"/>
        </w:rPr>
        <w:t>化及报表展示。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0" w:after="0" w:line="314" w:lineRule="exact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预约服务中套餐管理模块 其中包括新增、修改、查询体检套餐。</w:t>
      </w:r>
    </w:p>
    <w:p>
      <w:pPr>
        <w:spacing w:before="0" w:line="364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项目核心技术点：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6" w:after="0" w:line="240" w:lineRule="auto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调用阿里云短信服务接口进行短信验证码快速注册、登录。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32" w:after="0" w:line="261" w:lineRule="auto"/>
        <w:ind w:left="962" w:right="914" w:hanging="425"/>
        <w:jc w:val="left"/>
        <w:rPr>
          <w:sz w:val="24"/>
        </w:rPr>
      </w:pPr>
      <w:r>
        <w:rPr>
          <w:spacing w:val="-2"/>
          <w:sz w:val="24"/>
        </w:rPr>
        <w:t>调用七牛云存储服务接口将会员头像等图片信息上传至七牛云储存，并</w:t>
      </w:r>
      <w:r>
        <w:rPr>
          <w:sz w:val="24"/>
        </w:rPr>
        <w:t>使用 Quartz 定时任务，定时清理垃圾图片。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0" w:after="0" w:line="261" w:lineRule="auto"/>
        <w:ind w:left="962" w:right="906" w:hanging="425"/>
        <w:jc w:val="left"/>
        <w:rPr>
          <w:sz w:val="24"/>
        </w:rPr>
      </w:pPr>
      <w:r>
        <w:rPr>
          <w:spacing w:val="26"/>
          <w:sz w:val="24"/>
        </w:rPr>
        <w:t xml:space="preserve">使用 </w:t>
      </w:r>
      <w:r>
        <w:rPr>
          <w:sz w:val="24"/>
        </w:rPr>
        <w:t>ApachePOI</w:t>
      </w:r>
      <w:r>
        <w:rPr>
          <w:spacing w:val="7"/>
          <w:sz w:val="24"/>
        </w:rPr>
        <w:t xml:space="preserve"> 统计报表的生成和下载，使用 </w:t>
      </w:r>
      <w:r>
        <w:rPr>
          <w:sz w:val="24"/>
        </w:rPr>
        <w:t>Echarts</w:t>
      </w:r>
      <w:r>
        <w:rPr>
          <w:spacing w:val="10"/>
          <w:sz w:val="24"/>
        </w:rPr>
        <w:t xml:space="preserve"> 图形化展示会</w:t>
      </w:r>
      <w:r>
        <w:rPr>
          <w:spacing w:val="-2"/>
          <w:sz w:val="24"/>
        </w:rPr>
        <w:t>员数据动态。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0" w:after="0" w:line="261" w:lineRule="auto"/>
        <w:ind w:left="962" w:right="914" w:hanging="425"/>
        <w:jc w:val="left"/>
        <w:rPr>
          <w:sz w:val="24"/>
        </w:rPr>
      </w:pPr>
      <w:r>
        <w:rPr>
          <w:sz w:val="24"/>
        </w:rPr>
        <w:t>使用 redis 做缓存，提高会员头像、体检套餐等图片的展示速度，并使用 redis 数据结构特点，辨别垃圾图片。</w:t>
      </w:r>
    </w:p>
    <w:p>
      <w:pPr>
        <w:spacing w:before="247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hint="eastAsia" w:ascii="宋体" w:eastAsia="宋体"/>
          <w:b/>
          <w:color w:val="99403C"/>
          <w:w w:val="95"/>
          <w:sz w:val="22"/>
        </w:rPr>
        <w:t>项目经历</w:t>
      </w:r>
      <w:r>
        <w:rPr>
          <w:rFonts w:ascii="Microsoft JhengHei" w:eastAsia="Microsoft JhengHei"/>
          <w:b/>
          <w:w w:val="95"/>
          <w:sz w:val="21"/>
        </w:rPr>
        <w:t>（2019.07-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3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47640" cy="28575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792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14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</w:t>
      </w:r>
      <w:r>
        <w:rPr>
          <w:rFonts w:ascii="Microsoft JhengHei" w:eastAsia="Microsoft JhengHei"/>
          <w:b/>
          <w:spacing w:val="-4"/>
          <w:w w:val="95"/>
          <w:sz w:val="21"/>
        </w:rPr>
        <w:t>：易购</w:t>
      </w:r>
    </w:p>
    <w:p>
      <w:pPr>
        <w:spacing w:before="15" w:line="199" w:lineRule="auto"/>
        <w:ind w:left="117" w:right="6181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项目周期：（2019.02-2019.12）</w:t>
      </w:r>
      <w:r>
        <w:rPr>
          <w:rFonts w:ascii="Microsoft JhengHei" w:eastAsia="Microsoft JhengHei"/>
          <w:b/>
          <w:spacing w:val="-2"/>
          <w:sz w:val="21"/>
        </w:rPr>
        <w:t>软件架构：</w:t>
      </w:r>
    </w:p>
    <w:p>
      <w:pPr>
        <w:pStyle w:val="3"/>
        <w:spacing w:before="19"/>
        <w:ind w:left="746"/>
      </w:pPr>
      <w:r>
        <w:rPr>
          <w:spacing w:val="-2"/>
          <w:w w:val="115"/>
        </w:rPr>
        <w:t>Springboot+Spring+Mybatis+redis+MQ+FastDFS</w:t>
      </w:r>
    </w:p>
    <w:p>
      <w:pPr>
        <w:pStyle w:val="3"/>
        <w:spacing w:before="201" w:line="252" w:lineRule="auto"/>
        <w:ind w:right="933"/>
      </w:pPr>
      <w:r>
        <w:rPr>
          <w:rFonts w:ascii="Microsoft JhengHei" w:eastAsia="Microsoft JhengHei"/>
          <w:b/>
        </w:rPr>
        <w:t>项目描述：</w:t>
      </w:r>
      <w:r>
        <w:t>易购商城是一个 B2C 的电子商务商城系统，消费者可以使用畅购进行注册、登</w:t>
      </w:r>
      <w:r>
        <w:rPr>
          <w:spacing w:val="-2"/>
        </w:rPr>
        <w:t>录、搜索商品、添加购物车结算支付等操作，整个电商系统采用的是前后端分离的开发模式。该平台采用了分布式服务架构，降低了系统之间的耦合度，提高了系统的性能。</w:t>
      </w:r>
    </w:p>
    <w:p>
      <w:pPr>
        <w:spacing w:before="212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职位名称：</w:t>
      </w:r>
      <w:r>
        <w:rPr>
          <w:w w:val="95"/>
          <w:sz w:val="21"/>
        </w:rPr>
        <w:t>JAVA</w:t>
      </w:r>
      <w:r>
        <w:rPr>
          <w:spacing w:val="48"/>
          <w:sz w:val="21"/>
        </w:rPr>
        <w:t xml:space="preserve"> </w:t>
      </w:r>
      <w:r>
        <w:rPr>
          <w:spacing w:val="-2"/>
          <w:w w:val="95"/>
          <w:sz w:val="21"/>
        </w:rPr>
        <w:t>开发工程师</w:t>
      </w:r>
    </w:p>
    <w:p>
      <w:pPr>
        <w:pStyle w:val="3"/>
        <w:spacing w:before="2"/>
        <w:ind w:left="0"/>
        <w:rPr>
          <w:sz w:val="18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工作负责描述：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6" w:after="0" w:line="240" w:lineRule="auto"/>
        <w:ind w:left="957" w:right="0" w:hanging="421"/>
        <w:jc w:val="left"/>
        <w:rPr>
          <w:sz w:val="24"/>
        </w:rPr>
      </w:pPr>
      <w:r>
        <w:rPr>
          <w:spacing w:val="7"/>
          <w:sz w:val="24"/>
        </w:rPr>
        <w:t xml:space="preserve">系统登录：使用 </w:t>
      </w:r>
      <w:r>
        <w:rPr>
          <w:sz w:val="24"/>
        </w:rPr>
        <w:t>redis</w:t>
      </w:r>
      <w:r>
        <w:rPr>
          <w:spacing w:val="42"/>
          <w:sz w:val="24"/>
        </w:rPr>
        <w:t xml:space="preserve"> 和 </w:t>
      </w:r>
      <w:r>
        <w:rPr>
          <w:sz w:val="24"/>
        </w:rPr>
        <w:t>Cookie</w:t>
      </w:r>
      <w:r>
        <w:rPr>
          <w:spacing w:val="7"/>
          <w:sz w:val="24"/>
        </w:rPr>
        <w:t xml:space="preserve"> 实现用户登陆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top="1400" w:right="880" w:bottom="280" w:left="1680" w:header="720" w:footer="720" w:gutter="0"/>
          <w:cols w:space="720" w:num="1"/>
        </w:sectPr>
      </w:pP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65" w:after="0" w:line="240" w:lineRule="auto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商品管理模块：包含商品的配置，上下架。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29" w:after="0" w:line="240" w:lineRule="auto"/>
        <w:ind w:left="957" w:right="0" w:hanging="421"/>
        <w:jc w:val="left"/>
        <w:rPr>
          <w:sz w:val="24"/>
        </w:rPr>
      </w:pPr>
      <w:r>
        <w:rPr>
          <w:spacing w:val="13"/>
          <w:sz w:val="24"/>
        </w:rPr>
        <w:t xml:space="preserve">使用 </w:t>
      </w:r>
      <w:r>
        <w:rPr>
          <w:sz w:val="24"/>
        </w:rPr>
        <w:t>FastDFS</w:t>
      </w:r>
      <w:r>
        <w:rPr>
          <w:spacing w:val="-1"/>
          <w:sz w:val="24"/>
        </w:rPr>
        <w:t xml:space="preserve"> 来进行文件系统对大量文件进行管理。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31" w:after="0" w:line="240" w:lineRule="auto"/>
        <w:ind w:left="957" w:right="0" w:hanging="421"/>
        <w:jc w:val="left"/>
        <w:rPr>
          <w:sz w:val="24"/>
        </w:rPr>
      </w:pPr>
      <w:r>
        <w:rPr>
          <w:spacing w:val="-2"/>
          <w:sz w:val="24"/>
        </w:rPr>
        <w:t>商品详情页开发</w:t>
      </w:r>
    </w:p>
    <w:p>
      <w:pPr>
        <w:pStyle w:val="3"/>
        <w:spacing w:before="4"/>
        <w:ind w:left="0"/>
        <w:rPr>
          <w:sz w:val="23"/>
        </w:rPr>
      </w:pPr>
    </w:p>
    <w:p>
      <w:pPr>
        <w:pStyle w:val="2"/>
        <w:spacing w:after="2"/>
      </w:pPr>
      <w:r>
        <w:rPr>
          <w:color w:val="933634"/>
          <w:spacing w:val="-4"/>
        </w:rPr>
        <w:t>自我评价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2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能够尽快熟悉业务，能快速融入团队；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8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逻辑思维能力强，思路清楚，学习能力强；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5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对工作尽职尽责，乐于从事有挑战性的工作；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6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乐于与用户以及同事和领导沟通，以便快速解决项目遇到的问题；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8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做事勤勉，服从领导命令</w:t>
      </w:r>
    </w:p>
    <w:sectPr>
      <w:pgSz w:w="11900" w:h="16840"/>
      <w:pgMar w:top="1400" w:right="88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962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（%1）"/>
      <w:lvlJc w:val="left"/>
      <w:pPr>
        <w:ind w:left="537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420" w:hanging="53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300" w:hanging="53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180" w:hanging="53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060" w:hanging="53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940" w:hanging="53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820" w:hanging="53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700" w:hanging="53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80" w:hanging="536"/>
      </w:pPr>
      <w:rPr>
        <w:rFonts w:hint="default"/>
        <w:lang w:val="hr-HR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(%1)"/>
      <w:lvlJc w:val="left"/>
      <w:pPr>
        <w:ind w:left="369" w:hanging="253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2"/>
        <w:w w:val="96"/>
        <w:sz w:val="20"/>
        <w:szCs w:val="20"/>
        <w:lang w:val="hr-HR" w:eastAsia="en-US" w:bidi="ar-SA"/>
      </w:rPr>
    </w:lvl>
    <w:lvl w:ilvl="1" w:tentative="0">
      <w:start w:val="1"/>
      <w:numFmt w:val="decimal"/>
      <w:lvlText w:val="%2."/>
      <w:lvlJc w:val="left"/>
      <w:pPr>
        <w:ind w:left="76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w w:val="113"/>
        <w:sz w:val="21"/>
        <w:szCs w:val="21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713" w:hanging="22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2666" w:hanging="22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620" w:hanging="22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573" w:hanging="22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526" w:hanging="22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480" w:hanging="22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433" w:hanging="226"/>
      </w:pPr>
      <w:rPr>
        <w:rFonts w:hint="default"/>
        <w:lang w:val="hr-HR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"/>
      <w:lvlJc w:val="left"/>
      <w:pPr>
        <w:ind w:left="537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1"/>
        <w:szCs w:val="21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420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300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180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060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94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820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700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80" w:hanging="420"/>
      </w:pPr>
      <w:rPr>
        <w:rFonts w:hint="default"/>
        <w:lang w:val="hr-HR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（%1）"/>
      <w:lvlJc w:val="left"/>
      <w:pPr>
        <w:ind w:left="1072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906" w:hanging="53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732" w:hanging="53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558" w:hanging="53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84" w:hanging="53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210" w:hanging="53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036" w:hanging="53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62" w:hanging="53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88" w:hanging="536"/>
      </w:pPr>
      <w:rPr>
        <w:rFonts w:hint="default"/>
        <w:lang w:val="hr-HR" w:eastAsia="en-US" w:bidi="ar-SA"/>
      </w:rPr>
    </w:lvl>
  </w:abstractNum>
  <w:abstractNum w:abstractNumId="7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4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w w:val="113"/>
        <w:sz w:val="21"/>
        <w:szCs w:val="21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240" w:hanging="22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140" w:hanging="22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040" w:hanging="22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940" w:hanging="22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840" w:hanging="22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740" w:hanging="22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640" w:hanging="22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40" w:hanging="226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zA2M2FiZjM3N2Q4OTJjNGRkY2M5NmIwMWE2OGI4NzQifQ=="/>
  </w:docVars>
  <w:rsids>
    <w:rsidRoot w:val="00000000"/>
    <w:rsid w:val="07300CC3"/>
    <w:rsid w:val="07E04497"/>
    <w:rsid w:val="0E961F25"/>
    <w:rsid w:val="1EAA19F2"/>
    <w:rsid w:val="3F9B06C8"/>
    <w:rsid w:val="45285510"/>
    <w:rsid w:val="4E5619BD"/>
    <w:rsid w:val="4FBD5DE1"/>
    <w:rsid w:val="64D8683C"/>
    <w:rsid w:val="6DF42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hr-HR" w:eastAsia="en-US" w:bidi="ar-SA"/>
    </w:rPr>
  </w:style>
  <w:style w:type="paragraph" w:styleId="2">
    <w:name w:val="heading 1"/>
    <w:basedOn w:val="1"/>
    <w:qFormat/>
    <w:uiPriority w:val="1"/>
    <w:pPr>
      <w:ind w:left="117"/>
      <w:outlineLvl w:val="1"/>
    </w:pPr>
    <w:rPr>
      <w:rFonts w:ascii="宋体" w:hAnsi="宋体" w:eastAsia="宋体" w:cs="宋体"/>
      <w:b/>
      <w:bCs/>
      <w:sz w:val="22"/>
      <w:szCs w:val="22"/>
      <w:lang w:val="hr-HR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7"/>
    </w:pPr>
    <w:rPr>
      <w:rFonts w:ascii="PMingLiU" w:hAnsi="PMingLiU" w:eastAsia="PMingLiU" w:cs="PMingLiU"/>
      <w:sz w:val="21"/>
      <w:szCs w:val="21"/>
      <w:lang w:val="hr-HR" w:eastAsia="en-US" w:bidi="ar-SA"/>
    </w:rPr>
  </w:style>
  <w:style w:type="paragraph" w:styleId="4">
    <w:name w:val="Title"/>
    <w:basedOn w:val="1"/>
    <w:qFormat/>
    <w:uiPriority w:val="1"/>
    <w:pPr>
      <w:spacing w:before="180"/>
      <w:ind w:left="1370"/>
    </w:pPr>
    <w:rPr>
      <w:rFonts w:ascii="宋体" w:hAnsi="宋体" w:eastAsia="宋体" w:cs="宋体"/>
      <w:sz w:val="40"/>
      <w:szCs w:val="40"/>
      <w:lang w:val="hr-HR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537" w:hanging="421"/>
    </w:pPr>
    <w:rPr>
      <w:rFonts w:ascii="PMingLiU" w:hAnsi="PMingLiU" w:eastAsia="PMingLiU" w:cs="PMingLiU"/>
      <w:lang w:val="hr-HR" w:eastAsia="en-US" w:bidi="ar-SA"/>
    </w:rPr>
  </w:style>
  <w:style w:type="paragraph" w:customStyle="1" w:styleId="9">
    <w:name w:val="Table Paragraph"/>
    <w:basedOn w:val="1"/>
    <w:qFormat/>
    <w:uiPriority w:val="1"/>
    <w:rPr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2021-12-16T06:51:00Z</dcterms:created>
  <dc:creator>Lenovo</dc:creator>
  <cp:lastModifiedBy>丶丢了xin</cp:lastModifiedBy>
  <dcterms:modified xsi:type="dcterms:W3CDTF">2023-11-22T09:51:25Z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2021-12-16T00:00:00Z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7123AB12E12C4920AFC2B958506ABF84_12</vt:lpwstr>
  </property>
</Properties>
</file>