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pPr>
      <w:r>
        <w:rPr>
          <w:rFonts w:ascii="微软雅黑" w:hAnsi="微软雅黑" w:eastAsia="微软雅黑" w:cs="微软雅黑"/>
          <w:color w:val="4067B1"/>
          <w:sz w:val="52"/>
        </w:rPr>
        <w:t>姓名</w:t>
      </w:r>
      <w:r>
        <w:rPr>
          <w:rFonts w:hint="eastAsia" w:ascii="微软雅黑" w:hAnsi="微软雅黑" w:eastAsia="微软雅黑" w:cs="微软雅黑"/>
          <w:color w:val="4067B1"/>
          <w:sz w:val="52"/>
        </w:rPr>
        <w:t>：张旭双</w:t>
      </w:r>
      <w:r>
        <w:drawing>
          <wp:anchor distT="0" distB="0" distL="114300" distR="114300" simplePos="0" relativeHeight="251664384" behindDoc="1" locked="0" layoutInCell="1" allowOverlap="1">
            <wp:simplePos x="0" y="0"/>
            <wp:positionH relativeFrom="page">
              <wp:posOffset>0</wp:posOffset>
            </wp:positionH>
            <wp:positionV relativeFrom="page">
              <wp:posOffset>0</wp:posOffset>
            </wp:positionV>
            <wp:extent cx="7559040" cy="184150"/>
            <wp:effectExtent l="0" t="0" r="0" b="0"/>
            <wp:wrapNone/>
            <wp:docPr id="2" name="Drawing 0" descr="base_info_head_icon_sp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0" descr="base_info_head_icon_split.png"/>
                    <pic:cNvPicPr>
                      <a:picLocks noChangeAspect="1"/>
                    </pic:cNvPicPr>
                  </pic:nvPicPr>
                  <pic:blipFill>
                    <a:blip r:embed="rId7"/>
                    <a:stretch>
                      <a:fillRect/>
                    </a:stretch>
                  </pic:blipFill>
                  <pic:spPr>
                    <a:xfrm>
                      <a:off x="0" y="0"/>
                      <a:ext cx="7559055" cy="184367"/>
                    </a:xfrm>
                    <a:prstGeom prst="rect">
                      <a:avLst/>
                    </a:prstGeom>
                  </pic:spPr>
                </pic:pic>
              </a:graphicData>
            </a:graphic>
          </wp:anchor>
        </w:drawing>
      </w:r>
    </w:p>
    <w:p>
      <w:pPr>
        <w:spacing w:line="440" w:lineRule="exact"/>
      </w:pPr>
      <w:r>
        <w:drawing>
          <wp:anchor distT="0" distB="0" distL="114300" distR="114300" simplePos="0" relativeHeight="251668480" behindDoc="1" locked="0" layoutInCell="1" allowOverlap="1">
            <wp:simplePos x="0" y="0"/>
            <wp:positionH relativeFrom="page">
              <wp:posOffset>0</wp:posOffset>
            </wp:positionH>
            <wp:positionV relativeFrom="page">
              <wp:posOffset>1621155</wp:posOffset>
            </wp:positionV>
            <wp:extent cx="7559040" cy="1143000"/>
            <wp:effectExtent l="0" t="0" r="3810" b="0"/>
            <wp:wrapNone/>
            <wp:docPr id="3" name="Drawing 0" descr="base_info_head_icon_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0" descr="base_info_head_icon_bg.png"/>
                    <pic:cNvPicPr>
                      <a:picLocks noChangeAspect="1"/>
                    </pic:cNvPicPr>
                  </pic:nvPicPr>
                  <pic:blipFill>
                    <a:blip r:embed="rId8"/>
                    <a:stretch>
                      <a:fillRect/>
                    </a:stretch>
                  </pic:blipFill>
                  <pic:spPr>
                    <a:xfrm>
                      <a:off x="0" y="0"/>
                      <a:ext cx="7559040" cy="1143000"/>
                    </a:xfrm>
                    <a:prstGeom prst="rect">
                      <a:avLst/>
                    </a:prstGeom>
                  </pic:spPr>
                </pic:pic>
              </a:graphicData>
            </a:graphic>
          </wp:anchor>
        </w:drawing>
      </w:r>
    </w:p>
    <w:tbl>
      <w:tblPr>
        <w:tblStyle w:val="5"/>
        <w:tblW w:w="97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909"/>
        <w:gridCol w:w="48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exact"/>
        </w:trPr>
        <w:tc>
          <w:tcPr>
            <w:tcW w:w="4909" w:type="dxa"/>
            <w:tcBorders>
              <w:tl2br w:val="nil"/>
              <w:tr2bl w:val="nil"/>
            </w:tcBorders>
          </w:tcPr>
          <w:p>
            <w:pPr>
              <w:spacing w:line="380" w:lineRule="exact"/>
              <w:ind w:left="72" w:right="72"/>
              <w:textAlignment w:val="center"/>
              <w:rPr>
                <w:rFonts w:eastAsia="微软雅黑"/>
              </w:rPr>
            </w:pPr>
            <w:r>
              <w:rPr>
                <w:rFonts w:ascii="微软雅黑" w:hAnsi="微软雅黑" w:eastAsia="微软雅黑" w:cs="微软雅黑"/>
                <w:color w:val="666666"/>
                <w:sz w:val="20"/>
              </w:rPr>
              <w:t>性别：</w:t>
            </w:r>
            <w:r>
              <w:rPr>
                <w:rFonts w:hint="eastAsia" w:ascii="微软雅黑" w:hAnsi="微软雅黑" w:eastAsia="微软雅黑" w:cs="微软雅黑"/>
                <w:color w:val="666666"/>
                <w:sz w:val="20"/>
              </w:rPr>
              <w:t>男</w:t>
            </w:r>
          </w:p>
        </w:tc>
        <w:tc>
          <w:tcPr>
            <w:tcW w:w="4852" w:type="dxa"/>
            <w:tcBorders>
              <w:tl2br w:val="nil"/>
              <w:tr2bl w:val="nil"/>
            </w:tcBorders>
          </w:tcPr>
          <w:p>
            <w:pPr>
              <w:spacing w:line="380" w:lineRule="exact"/>
              <w:ind w:left="72" w:right="72"/>
              <w:textAlignment w:val="center"/>
            </w:pPr>
            <w:r>
              <w:rPr>
                <w:rFonts w:hint="eastAsia" w:ascii="微软雅黑" w:hAnsi="微软雅黑" w:eastAsia="微软雅黑" w:cs="微软雅黑"/>
                <w:color w:val="666666"/>
                <w:sz w:val="20"/>
              </w:rPr>
              <w:t>生日</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1995-11-13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exact"/>
        </w:trPr>
        <w:tc>
          <w:tcPr>
            <w:tcW w:w="4909" w:type="dxa"/>
            <w:tcBorders>
              <w:tl2br w:val="nil"/>
              <w:tr2bl w:val="nil"/>
            </w:tcBorders>
          </w:tcPr>
          <w:p>
            <w:pPr>
              <w:spacing w:line="380" w:lineRule="exact"/>
              <w:ind w:left="72" w:right="72"/>
              <w:textAlignment w:val="center"/>
              <w:rPr>
                <w:rFonts w:eastAsia="微软雅黑"/>
              </w:rPr>
            </w:pPr>
            <w:r>
              <w:rPr>
                <w:rFonts w:ascii="微软雅黑" w:hAnsi="微软雅黑" w:eastAsia="微软雅黑" w:cs="微软雅黑"/>
                <w:color w:val="666666"/>
                <w:sz w:val="20"/>
              </w:rPr>
              <w:t>电话：</w:t>
            </w:r>
            <w:r>
              <w:rPr>
                <w:rFonts w:hint="eastAsia" w:ascii="微软雅黑" w:hAnsi="微软雅黑" w:eastAsia="微软雅黑" w:cs="微软雅黑"/>
                <w:color w:val="666666"/>
                <w:sz w:val="20"/>
              </w:rPr>
              <w:t>***********</w:t>
            </w:r>
          </w:p>
        </w:tc>
        <w:tc>
          <w:tcPr>
            <w:tcW w:w="4852" w:type="dxa"/>
            <w:tcBorders>
              <w:tl2br w:val="nil"/>
              <w:tr2bl w:val="nil"/>
            </w:tcBorders>
          </w:tcPr>
          <w:p>
            <w:pPr>
              <w:spacing w:line="380" w:lineRule="exact"/>
              <w:ind w:left="72" w:right="72"/>
              <w:textAlignment w:val="center"/>
              <w:rPr>
                <w:rFonts w:eastAsia="微软雅黑"/>
              </w:rPr>
            </w:pPr>
            <w:r>
              <w:rPr>
                <w:rFonts w:hint="eastAsia" w:ascii="微软雅黑" w:hAnsi="微软雅黑" w:eastAsia="微软雅黑" w:cs="微软雅黑"/>
                <w:color w:val="666666"/>
                <w:sz w:val="20"/>
              </w:rPr>
              <w:t>学历</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本科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exact"/>
        </w:trPr>
        <w:tc>
          <w:tcPr>
            <w:tcW w:w="4909" w:type="dxa"/>
            <w:tcBorders>
              <w:tl2br w:val="nil"/>
              <w:tr2bl w:val="nil"/>
            </w:tcBorders>
          </w:tcPr>
          <w:p>
            <w:pPr>
              <w:spacing w:line="380" w:lineRule="exact"/>
              <w:ind w:left="72" w:right="72"/>
              <w:textAlignment w:val="center"/>
              <w:rPr>
                <w:rFonts w:eastAsia="微软雅黑"/>
              </w:rPr>
            </w:pPr>
            <w:r>
              <w:rPr>
                <w:rFonts w:hint="eastAsia" w:ascii="微软雅黑" w:hAnsi="微软雅黑" w:eastAsia="微软雅黑" w:cs="微软雅黑"/>
                <w:color w:val="666666"/>
                <w:sz w:val="20"/>
              </w:rPr>
              <w:t>所在城市</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北京市</w:t>
            </w:r>
          </w:p>
        </w:tc>
        <w:tc>
          <w:tcPr>
            <w:tcW w:w="4852" w:type="dxa"/>
            <w:tcBorders>
              <w:tl2br w:val="nil"/>
              <w:tr2bl w:val="nil"/>
            </w:tcBorders>
          </w:tcPr>
          <w:p>
            <w:pPr>
              <w:spacing w:line="380" w:lineRule="exact"/>
              <w:ind w:left="72" w:right="72"/>
              <w:textAlignment w:val="center"/>
            </w:pPr>
            <w:r>
              <w:rPr>
                <w:rFonts w:hint="eastAsia" w:ascii="微软雅黑" w:hAnsi="微软雅黑" w:eastAsia="微软雅黑" w:cs="微软雅黑"/>
                <w:color w:val="666666"/>
                <w:sz w:val="20"/>
              </w:rPr>
              <w:t>参加工作日期</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2017-08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exact"/>
        </w:trPr>
        <w:tc>
          <w:tcPr>
            <w:tcW w:w="9761" w:type="dxa"/>
            <w:gridSpan w:val="2"/>
            <w:tcBorders>
              <w:tl2br w:val="nil"/>
              <w:tr2bl w:val="nil"/>
            </w:tcBorders>
          </w:tcPr>
          <w:p>
            <w:pPr>
              <w:spacing w:line="380" w:lineRule="exact"/>
              <w:ind w:left="72" w:right="72"/>
              <w:textAlignment w:val="center"/>
              <w:rPr>
                <w:rFonts w:eastAsia="微软雅黑"/>
              </w:rPr>
            </w:pPr>
            <w:r>
              <w:rPr>
                <w:rFonts w:ascii="微软雅黑" w:hAnsi="微软雅黑" w:eastAsia="微软雅黑" w:cs="微软雅黑"/>
                <w:color w:val="666666"/>
                <w:sz w:val="20"/>
              </w:rPr>
              <w:t>邮箱：</w:t>
            </w:r>
            <w:r>
              <w:rPr>
                <w:rFonts w:hint="eastAsia" w:ascii="微软雅黑" w:hAnsi="微软雅黑" w:eastAsia="微软雅黑" w:cs="微软雅黑"/>
                <w:color w:val="666666"/>
                <w:sz w:val="20"/>
              </w:rPr>
              <w:t>***********</w:t>
            </w:r>
          </w:p>
        </w:tc>
      </w:tr>
    </w:tbl>
    <w:p>
      <w:pPr>
        <w:spacing w:line="140" w:lineRule="exact"/>
      </w:pPr>
    </w:p>
    <w:p>
      <w:pPr>
        <w:spacing w:line="454" w:lineRule="exact"/>
      </w:pPr>
    </w:p>
    <w:p>
      <w:pPr>
        <w:spacing w:line="460" w:lineRule="exact"/>
        <w:ind w:left="754"/>
        <w:textAlignment w:val="center"/>
      </w:pPr>
      <w:r>
        <w:rPr>
          <w:rFonts w:ascii="微软雅黑" w:hAnsi="微软雅黑" w:eastAsia="微软雅黑" w:cs="微软雅黑"/>
          <w:b/>
          <w:color w:val="4067B1"/>
          <w:sz w:val="26"/>
        </w:rPr>
        <w:t>求职意向</w:t>
      </w:r>
      <w:r>
        <w:drawing>
          <wp:anchor distT="0" distB="0" distL="114300" distR="114300" simplePos="0" relativeHeight="251659264" behindDoc="1" locked="0" layoutInCell="1" allowOverlap="1">
            <wp:simplePos x="0" y="0"/>
            <wp:positionH relativeFrom="column">
              <wp:posOffset>0</wp:posOffset>
            </wp:positionH>
            <wp:positionV relativeFrom="paragraph">
              <wp:posOffset>0</wp:posOffset>
            </wp:positionV>
            <wp:extent cx="295275" cy="295275"/>
            <wp:effectExtent l="0" t="0" r="0" b="0"/>
            <wp:wrapNone/>
            <wp:docPr id="4" name="Drawing 0" descr="求职意向.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0" descr="求职意向.png"/>
                    <pic:cNvPicPr>
                      <a:picLocks noChangeAspect="1"/>
                    </pic:cNvPicPr>
                  </pic:nvPicPr>
                  <pic:blipFill>
                    <a:blip r:embed="rId9"/>
                    <a:stretch>
                      <a:fillRect/>
                    </a:stretch>
                  </pic:blipFill>
                  <pic:spPr>
                    <a:xfrm>
                      <a:off x="0" y="0"/>
                      <a:ext cx="294987" cy="294987"/>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column">
              <wp:posOffset>0</wp:posOffset>
            </wp:positionH>
            <wp:positionV relativeFrom="paragraph">
              <wp:posOffset>368300</wp:posOffset>
            </wp:positionV>
            <wp:extent cx="6213475" cy="18415"/>
            <wp:effectExtent l="0" t="0" r="0" b="0"/>
            <wp:wrapNone/>
            <wp:docPr id="5"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0" descr="module_title_split_icon.png"/>
                    <pic:cNvPicPr>
                      <a:picLocks noChangeAspect="1"/>
                    </pic:cNvPicPr>
                  </pic:nvPicPr>
                  <pic:blipFill>
                    <a:blip r:embed="rId10"/>
                    <a:stretch>
                      <a:fillRect/>
                    </a:stretch>
                  </pic:blipFill>
                  <pic:spPr>
                    <a:xfrm>
                      <a:off x="0" y="0"/>
                      <a:ext cx="6213174" cy="18436"/>
                    </a:xfrm>
                    <a:prstGeom prst="rect">
                      <a:avLst/>
                    </a:prstGeom>
                  </pic:spPr>
                </pic:pic>
              </a:graphicData>
            </a:graphic>
          </wp:anchor>
        </w:drawing>
      </w:r>
    </w:p>
    <w:p>
      <w:pPr>
        <w:spacing w:line="140" w:lineRule="exact"/>
      </w:pPr>
    </w:p>
    <w:p>
      <w:pPr>
        <w:spacing w:line="160" w:lineRule="exact"/>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876"/>
        <w:gridCol w:w="48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876" w:type="dxa"/>
            <w:tcBorders>
              <w:tl2br w:val="nil"/>
              <w:tr2bl w:val="nil"/>
            </w:tcBorders>
            <w:tcMar>
              <w:top w:w="0" w:type="dxa"/>
              <w:left w:w="0" w:type="dxa"/>
              <w:bottom w:w="0" w:type="dxa"/>
              <w:right w:w="0" w:type="dxa"/>
            </w:tcMar>
          </w:tcPr>
          <w:p>
            <w:pPr>
              <w:spacing w:line="380" w:lineRule="exact"/>
              <w:textAlignment w:val="center"/>
              <w:rPr>
                <w:rFonts w:eastAsia="微软雅黑"/>
              </w:rPr>
            </w:pPr>
            <w:r>
              <w:rPr>
                <w:rFonts w:hint="eastAsia" w:ascii="微软雅黑" w:hAnsi="微软雅黑" w:eastAsia="微软雅黑" w:cs="微软雅黑"/>
                <w:color w:val="666666"/>
                <w:sz w:val="20"/>
              </w:rPr>
              <w:t>期望职位</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测试工程师</w:t>
            </w:r>
          </w:p>
        </w:tc>
        <w:tc>
          <w:tcPr>
            <w:tcW w:w="4876" w:type="dxa"/>
            <w:tcBorders>
              <w:tl2br w:val="nil"/>
              <w:tr2bl w:val="nil"/>
            </w:tcBorders>
            <w:tcMar>
              <w:top w:w="0" w:type="dxa"/>
              <w:left w:w="0" w:type="dxa"/>
              <w:bottom w:w="0" w:type="dxa"/>
              <w:right w:w="0" w:type="dxa"/>
            </w:tcMar>
          </w:tcPr>
          <w:p>
            <w:pPr>
              <w:spacing w:line="380" w:lineRule="exact"/>
              <w:textAlignment w:val="center"/>
            </w:pPr>
            <w:r>
              <w:rPr>
                <w:rFonts w:hint="eastAsia" w:ascii="微软雅黑" w:hAnsi="微软雅黑" w:eastAsia="微软雅黑" w:cs="微软雅黑"/>
                <w:color w:val="666666"/>
                <w:sz w:val="20"/>
              </w:rPr>
              <w:t>期望行业</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互联网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876" w:type="dxa"/>
            <w:tcBorders>
              <w:tl2br w:val="nil"/>
              <w:tr2bl w:val="nil"/>
            </w:tcBorders>
            <w:tcMar>
              <w:top w:w="0" w:type="dxa"/>
              <w:left w:w="0" w:type="dxa"/>
              <w:bottom w:w="0" w:type="dxa"/>
              <w:right w:w="0" w:type="dxa"/>
            </w:tcMar>
          </w:tcPr>
          <w:p>
            <w:pPr>
              <w:spacing w:line="380" w:lineRule="exact"/>
              <w:textAlignment w:val="center"/>
              <w:rPr>
                <w:rFonts w:ascii="微软雅黑" w:hAnsi="微软雅黑" w:eastAsia="微软雅黑" w:cs="微软雅黑"/>
                <w:color w:val="666666"/>
                <w:sz w:val="20"/>
              </w:rPr>
            </w:pPr>
            <w:r>
              <w:rPr>
                <w:rFonts w:hint="eastAsia" w:ascii="微软雅黑" w:hAnsi="微软雅黑" w:eastAsia="微软雅黑" w:cs="微软雅黑"/>
                <w:color w:val="666666"/>
                <w:sz w:val="20"/>
              </w:rPr>
              <w:t>期望城市</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北京市</w:t>
            </w:r>
          </w:p>
        </w:tc>
        <w:tc>
          <w:tcPr>
            <w:tcW w:w="4876" w:type="dxa"/>
            <w:tcBorders>
              <w:tl2br w:val="nil"/>
              <w:tr2bl w:val="nil"/>
            </w:tcBorders>
            <w:tcMar>
              <w:top w:w="0" w:type="dxa"/>
              <w:left w:w="0" w:type="dxa"/>
              <w:bottom w:w="0" w:type="dxa"/>
              <w:right w:w="0" w:type="dxa"/>
            </w:tcMar>
          </w:tcPr>
          <w:p>
            <w:pPr>
              <w:spacing w:line="380" w:lineRule="exact"/>
              <w:textAlignment w:val="center"/>
              <w:rPr>
                <w:rFonts w:eastAsia="微软雅黑"/>
              </w:rPr>
            </w:pPr>
            <w:r>
              <w:rPr>
                <w:rFonts w:hint="eastAsia" w:ascii="微软雅黑" w:hAnsi="微软雅黑" w:eastAsia="微软雅黑" w:cs="微软雅黑"/>
                <w:color w:val="666666"/>
                <w:sz w:val="20"/>
              </w:rPr>
              <w:t>期望薪资</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12000</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16000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876" w:type="dxa"/>
            <w:tcBorders>
              <w:tl2br w:val="nil"/>
              <w:tr2bl w:val="nil"/>
            </w:tcBorders>
            <w:tcMar>
              <w:top w:w="0" w:type="dxa"/>
              <w:left w:w="0" w:type="dxa"/>
              <w:bottom w:w="0" w:type="dxa"/>
              <w:right w:w="0" w:type="dxa"/>
            </w:tcMar>
          </w:tcPr>
          <w:p>
            <w:pPr>
              <w:spacing w:line="380" w:lineRule="exact"/>
              <w:textAlignment w:val="center"/>
              <w:rPr>
                <w:rFonts w:eastAsia="微软雅黑"/>
              </w:rPr>
            </w:pPr>
            <w:r>
              <w:rPr>
                <w:rFonts w:hint="eastAsia" w:ascii="微软雅黑" w:hAnsi="微软雅黑" w:eastAsia="微软雅黑" w:cs="微软雅黑"/>
                <w:color w:val="666666"/>
                <w:sz w:val="20"/>
              </w:rPr>
              <w:t>工作性质</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全职</w:t>
            </w:r>
          </w:p>
        </w:tc>
        <w:tc>
          <w:tcPr>
            <w:tcW w:w="4876" w:type="dxa"/>
            <w:tcBorders>
              <w:tl2br w:val="nil"/>
              <w:tr2bl w:val="nil"/>
            </w:tcBorders>
            <w:tcMar>
              <w:top w:w="0" w:type="dxa"/>
              <w:left w:w="0" w:type="dxa"/>
              <w:bottom w:w="0" w:type="dxa"/>
              <w:right w:w="0" w:type="dxa"/>
            </w:tcMar>
          </w:tcPr>
          <w:p>
            <w:pPr>
              <w:spacing w:line="380" w:lineRule="exact"/>
              <w:textAlignment w:val="center"/>
            </w:pPr>
            <w:r>
              <w:rPr>
                <w:rFonts w:hint="eastAsia" w:ascii="微软雅黑" w:hAnsi="微软雅黑" w:eastAsia="微软雅黑" w:cs="微软雅黑"/>
                <w:color w:val="666666"/>
                <w:sz w:val="20"/>
              </w:rPr>
              <w:t>目前状态</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离职-找工作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876" w:type="dxa"/>
            <w:tcBorders>
              <w:tl2br w:val="nil"/>
              <w:tr2bl w:val="nil"/>
            </w:tcBorders>
            <w:tcMar>
              <w:top w:w="0" w:type="dxa"/>
              <w:left w:w="0" w:type="dxa"/>
              <w:bottom w:w="0" w:type="dxa"/>
              <w:right w:w="0" w:type="dxa"/>
            </w:tcMar>
          </w:tcPr>
          <w:p>
            <w:pPr>
              <w:spacing w:line="380" w:lineRule="exact"/>
              <w:textAlignment w:val="center"/>
              <w:rPr>
                <w:rFonts w:ascii="微软雅黑" w:hAnsi="微软雅黑" w:eastAsia="微软雅黑" w:cs="微软雅黑"/>
                <w:color w:val="666666"/>
                <w:sz w:val="20"/>
              </w:rPr>
            </w:pPr>
            <w:r>
              <w:rPr>
                <w:rFonts w:hint="eastAsia" w:ascii="微软雅黑" w:hAnsi="微软雅黑" w:eastAsia="微软雅黑" w:cs="微软雅黑"/>
                <w:color w:val="666666"/>
                <w:sz w:val="20"/>
              </w:rPr>
              <w:t>到岗时间</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一周内</w:t>
            </w:r>
          </w:p>
        </w:tc>
        <w:tc>
          <w:tcPr>
            <w:tcW w:w="4876" w:type="dxa"/>
            <w:tcBorders>
              <w:tl2br w:val="nil"/>
              <w:tr2bl w:val="nil"/>
            </w:tcBorders>
            <w:tcMar>
              <w:top w:w="0" w:type="dxa"/>
              <w:left w:w="0" w:type="dxa"/>
              <w:bottom w:w="0" w:type="dxa"/>
              <w:right w:w="0" w:type="dxa"/>
            </w:tcMar>
          </w:tcPr>
          <w:p>
            <w:pPr>
              <w:spacing w:line="380" w:lineRule="exact"/>
              <w:textAlignment w:val="center"/>
              <w:rPr>
                <w:rFonts w:ascii="微软雅黑" w:hAnsi="微软雅黑" w:eastAsia="微软雅黑" w:cs="微软雅黑"/>
                <w:color w:val="666666"/>
                <w:sz w:val="20"/>
              </w:rPr>
            </w:pPr>
          </w:p>
        </w:tc>
      </w:tr>
    </w:tbl>
    <w:p>
      <w:pPr>
        <w:spacing w:line="300" w:lineRule="exact"/>
      </w:pPr>
    </w:p>
    <w:p>
      <w:pPr>
        <w:spacing w:line="460" w:lineRule="exact"/>
        <w:ind w:left="754"/>
        <w:textAlignment w:val="center"/>
      </w:pPr>
      <w:r>
        <w:rPr>
          <w:rFonts w:ascii="微软雅黑" w:hAnsi="微软雅黑" w:eastAsia="微软雅黑" w:cs="微软雅黑"/>
          <w:b/>
          <w:color w:val="4067B1"/>
          <w:sz w:val="26"/>
        </w:rPr>
        <w:t>工作经历</w:t>
      </w:r>
      <w:r>
        <w:drawing>
          <wp:anchor distT="0" distB="0" distL="114300" distR="114300" simplePos="0" relativeHeight="251661312" behindDoc="1" locked="0" layoutInCell="1" allowOverlap="1">
            <wp:simplePos x="0" y="0"/>
            <wp:positionH relativeFrom="column">
              <wp:posOffset>0</wp:posOffset>
            </wp:positionH>
            <wp:positionV relativeFrom="paragraph">
              <wp:posOffset>0</wp:posOffset>
            </wp:positionV>
            <wp:extent cx="295275" cy="295275"/>
            <wp:effectExtent l="0" t="0" r="0" b="0"/>
            <wp:wrapNone/>
            <wp:docPr id="6" name="Drawing 0" descr="工作经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0" descr="工作经历.png"/>
                    <pic:cNvPicPr>
                      <a:picLocks noChangeAspect="1"/>
                    </pic:cNvPicPr>
                  </pic:nvPicPr>
                  <pic:blipFill>
                    <a:blip r:embed="rId11"/>
                    <a:stretch>
                      <a:fillRect/>
                    </a:stretch>
                  </pic:blipFill>
                  <pic:spPr>
                    <a:xfrm>
                      <a:off x="0" y="0"/>
                      <a:ext cx="294987" cy="294987"/>
                    </a:xfrm>
                    <a:prstGeom prst="rect">
                      <a:avLst/>
                    </a:prstGeom>
                  </pic:spPr>
                </pic:pic>
              </a:graphicData>
            </a:graphic>
          </wp:anchor>
        </w:drawing>
      </w:r>
      <w:r>
        <w:drawing>
          <wp:anchor distT="0" distB="0" distL="114300" distR="114300" simplePos="0" relativeHeight="251662336" behindDoc="0" locked="0" layoutInCell="1" allowOverlap="1">
            <wp:simplePos x="0" y="0"/>
            <wp:positionH relativeFrom="column">
              <wp:posOffset>0</wp:posOffset>
            </wp:positionH>
            <wp:positionV relativeFrom="paragraph">
              <wp:posOffset>368300</wp:posOffset>
            </wp:positionV>
            <wp:extent cx="6213475" cy="18415"/>
            <wp:effectExtent l="0" t="0" r="0" b="0"/>
            <wp:wrapNone/>
            <wp:docPr id="7"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0" descr="module_title_split_icon.png"/>
                    <pic:cNvPicPr>
                      <a:picLocks noChangeAspect="1"/>
                    </pic:cNvPicPr>
                  </pic:nvPicPr>
                  <pic:blipFill>
                    <a:blip r:embed="rId10"/>
                    <a:stretch>
                      <a:fillRect/>
                    </a:stretch>
                  </pic:blipFill>
                  <pic:spPr>
                    <a:xfrm>
                      <a:off x="0" y="0"/>
                      <a:ext cx="6213174" cy="18436"/>
                    </a:xfrm>
                    <a:prstGeom prst="rect">
                      <a:avLst/>
                    </a:prstGeom>
                  </pic:spPr>
                </pic:pic>
              </a:graphicData>
            </a:graphic>
          </wp:anchor>
        </w:drawing>
      </w:r>
    </w:p>
    <w:p>
      <w:pPr>
        <w:spacing w:line="140" w:lineRule="exact"/>
      </w:pPr>
    </w:p>
    <w:p>
      <w:pPr>
        <w:spacing w:line="160" w:lineRule="exact"/>
      </w:pPr>
    </w:p>
    <w:p>
      <w:pPr>
        <w:tabs>
          <w:tab w:val="right" w:pos="9860"/>
        </w:tabs>
        <w:spacing w:line="380" w:lineRule="exact"/>
        <w:jc w:val="left"/>
        <w:textAlignment w:val="center"/>
        <w:rPr>
          <w:rFonts w:eastAsia="微软雅黑"/>
        </w:rPr>
      </w:pPr>
      <w:r>
        <w:rPr>
          <w:rFonts w:hint="eastAsia" w:ascii="微软雅黑" w:hAnsi="微软雅黑" w:eastAsia="微软雅黑" w:cs="微软雅黑"/>
          <w:b/>
          <w:color w:val="4067B1"/>
          <w:sz w:val="22"/>
        </w:rPr>
        <w:t>2021-09</w:t>
      </w:r>
      <w:r>
        <w:rPr>
          <w:rFonts w:hint="eastAsia" w:ascii="微软雅黑" w:hAnsi="微软雅黑" w:eastAsia="微软雅黑" w:cs="微软雅黑"/>
          <w:color w:val="374957"/>
          <w:sz w:val="22"/>
        </w:rPr>
        <w:t>-</w:t>
      </w:r>
      <w:r>
        <w:rPr>
          <w:rFonts w:hint="eastAsia" w:ascii="微软雅黑" w:hAnsi="微软雅黑" w:eastAsia="微软雅黑" w:cs="微软雅黑"/>
          <w:b/>
          <w:color w:val="4067B1"/>
          <w:sz w:val="22"/>
        </w:rPr>
        <w:t>2022-05</w:t>
      </w: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卓望公司</w:t>
      </w:r>
    </w:p>
    <w:p>
      <w:pPr>
        <w:spacing w:line="340" w:lineRule="exact"/>
        <w:jc w:val="left"/>
        <w:textAlignment w:val="center"/>
        <w:rPr>
          <w:rFonts w:eastAsia="微软雅黑"/>
        </w:rPr>
      </w:pPr>
      <w:r>
        <w:rPr>
          <w:rFonts w:hint="eastAsia" w:ascii="微软雅黑" w:hAnsi="微软雅黑" w:eastAsia="微软雅黑" w:cs="微软雅黑"/>
          <w:color w:val="374957"/>
          <w:sz w:val="22"/>
        </w:rPr>
        <w:t>测试工程师</w:t>
      </w:r>
      <w:r>
        <w:rPr>
          <w:rFonts w:ascii="微软雅黑" w:hAnsi="微软雅黑" w:eastAsia="微软雅黑" w:cs="微软雅黑"/>
          <w:color w:val="374957"/>
          <w:sz w:val="22"/>
        </w:rPr>
        <w:t xml:space="preserve"> | </w:t>
      </w:r>
      <w:r>
        <w:rPr>
          <w:rFonts w:hint="eastAsia" w:ascii="微软雅黑" w:hAnsi="微软雅黑" w:eastAsia="微软雅黑" w:cs="微软雅黑"/>
          <w:color w:val="374957"/>
          <w:sz w:val="22"/>
        </w:rPr>
        <w:t>测试工程师</w:t>
      </w:r>
      <w:r>
        <w:rPr>
          <w:rFonts w:ascii="微软雅黑" w:hAnsi="微软雅黑" w:eastAsia="微软雅黑" w:cs="微软雅黑"/>
          <w:color w:val="374957"/>
          <w:sz w:val="22"/>
        </w:rPr>
        <w:t> </w:t>
      </w:r>
    </w:p>
    <w:p>
      <w:pPr>
        <w:spacing w:line="80" w:lineRule="exact"/>
        <w:jc w:val="left"/>
      </w:pPr>
    </w:p>
    <w:p>
      <w:pPr>
        <w:spacing w:line="380" w:lineRule="exact"/>
        <w:textAlignment w:val="center"/>
        <w:rPr>
          <w:rFonts w:ascii="微软雅黑" w:hAnsi="微软雅黑" w:eastAsia="微软雅黑" w:cs="微软雅黑"/>
          <w:color w:val="666666"/>
          <w:sz w:val="20"/>
        </w:rPr>
      </w:pPr>
      <w:r>
        <w:rPr>
          <w:rFonts w:hint="eastAsia" w:ascii="微软雅黑" w:hAnsi="微软雅黑" w:eastAsia="微软雅黑" w:cs="微软雅黑"/>
          <w:color w:val="666666"/>
          <w:sz w:val="20"/>
        </w:rPr>
        <w:t>工作内容:</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1.参与需求分析,根据需求编,写测试用例</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2.执行用例,将发现的bug 提交在缺陷管理工具</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3.跟进开发对接,修复完成Bug 后进行回归测试,通过后关闭bug</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4.使用postman 进行接口测试</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5.编写测试报告,对整个测试过程进行总结</w:t>
      </w:r>
    </w:p>
    <w:p>
      <w:pPr>
        <w:tabs>
          <w:tab w:val="right" w:pos="9860"/>
        </w:tabs>
        <w:spacing w:line="380" w:lineRule="exact"/>
        <w:jc w:val="left"/>
        <w:textAlignment w:val="center"/>
        <w:rPr>
          <w:rFonts w:eastAsia="微软雅黑"/>
        </w:rPr>
      </w:pPr>
      <w:r>
        <w:rPr>
          <w:rFonts w:hint="eastAsia" w:ascii="微软雅黑" w:hAnsi="微软雅黑" w:eastAsia="微软雅黑" w:cs="微软雅黑"/>
          <w:b/>
          <w:color w:val="4067B1"/>
          <w:sz w:val="22"/>
        </w:rPr>
        <w:t>2018-09</w:t>
      </w:r>
      <w:r>
        <w:rPr>
          <w:rFonts w:hint="eastAsia" w:ascii="微软雅黑" w:hAnsi="微软雅黑" w:eastAsia="微软雅黑" w:cs="微软雅黑"/>
          <w:color w:val="374957"/>
          <w:sz w:val="22"/>
        </w:rPr>
        <w:t>-</w:t>
      </w:r>
      <w:r>
        <w:rPr>
          <w:rFonts w:hint="eastAsia" w:ascii="微软雅黑" w:hAnsi="微软雅黑" w:eastAsia="微软雅黑" w:cs="微软雅黑"/>
          <w:b/>
          <w:color w:val="4067B1"/>
          <w:sz w:val="22"/>
        </w:rPr>
        <w:t>2021-07</w:t>
      </w: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北京云网高科技技术有限公司</w:t>
      </w:r>
    </w:p>
    <w:p>
      <w:pPr>
        <w:spacing w:line="340" w:lineRule="exact"/>
        <w:jc w:val="left"/>
        <w:textAlignment w:val="center"/>
        <w:rPr>
          <w:rFonts w:eastAsia="微软雅黑"/>
        </w:rPr>
      </w:pPr>
      <w:r>
        <w:rPr>
          <w:rFonts w:hint="eastAsia" w:ascii="微软雅黑" w:hAnsi="微软雅黑" w:eastAsia="微软雅黑" w:cs="微软雅黑"/>
          <w:color w:val="374957"/>
          <w:sz w:val="22"/>
        </w:rPr>
        <w:t>测试工程师</w:t>
      </w:r>
      <w:r>
        <w:rPr>
          <w:rFonts w:ascii="微软雅黑" w:hAnsi="微软雅黑" w:eastAsia="微软雅黑" w:cs="微软雅黑"/>
          <w:color w:val="374957"/>
          <w:sz w:val="22"/>
        </w:rPr>
        <w:t xml:space="preserve"> | </w:t>
      </w:r>
      <w:r>
        <w:rPr>
          <w:rFonts w:hint="eastAsia" w:ascii="微软雅黑" w:hAnsi="微软雅黑" w:eastAsia="微软雅黑" w:cs="微软雅黑"/>
          <w:color w:val="374957"/>
          <w:sz w:val="22"/>
        </w:rPr>
        <w:t>测试工程师</w:t>
      </w:r>
      <w:r>
        <w:rPr>
          <w:rFonts w:ascii="微软雅黑" w:hAnsi="微软雅黑" w:eastAsia="微软雅黑" w:cs="微软雅黑"/>
          <w:color w:val="374957"/>
          <w:sz w:val="22"/>
        </w:rPr>
        <w:t> </w:t>
      </w:r>
    </w:p>
    <w:p>
      <w:pPr>
        <w:spacing w:line="80" w:lineRule="exact"/>
        <w:jc w:val="left"/>
      </w:pPr>
    </w:p>
    <w:p>
      <w:pPr>
        <w:spacing w:line="380" w:lineRule="exact"/>
        <w:textAlignment w:val="center"/>
        <w:rPr>
          <w:rFonts w:ascii="微软雅黑" w:hAnsi="微软雅黑" w:eastAsia="微软雅黑" w:cs="微软雅黑"/>
          <w:color w:val="666666"/>
          <w:sz w:val="20"/>
        </w:rPr>
      </w:pPr>
      <w:r>
        <w:rPr>
          <w:rFonts w:hint="eastAsia" w:ascii="微软雅黑" w:hAnsi="微软雅黑" w:eastAsia="微软雅黑" w:cs="微软雅黑"/>
          <w:color w:val="666666"/>
          <w:sz w:val="20"/>
        </w:rPr>
        <w:t>工作内容:</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1、参与项目需求分析与讨论、组内评审需求测试点,制定测试计划,编写测试用例;</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2、根据测试计划搭建和维护测试环境;</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3、执行测试工作,提交测试报告;</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4、对测试中发现的问题进行详细分析和准确定位,与开发人员讨论缺陷解决方案;</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5、提出对产品的进一步改进的建议,并评估改进方案是否合理;对测试结果进行总结与统计分析, 对测试进行跟踪,并提出反馈意见;</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6、完成公司安排的其他工作。</w:t>
      </w:r>
    </w:p>
    <w:p>
      <w:pPr>
        <w:tabs>
          <w:tab w:val="right" w:pos="9860"/>
        </w:tabs>
        <w:spacing w:line="380" w:lineRule="exact"/>
        <w:jc w:val="left"/>
        <w:textAlignment w:val="center"/>
        <w:rPr>
          <w:rFonts w:eastAsia="微软雅黑"/>
        </w:rPr>
      </w:pPr>
      <w:r>
        <w:rPr>
          <w:rFonts w:hint="eastAsia" w:ascii="微软雅黑" w:hAnsi="微软雅黑" w:eastAsia="微软雅黑" w:cs="微软雅黑"/>
          <w:b/>
          <w:color w:val="4067B1"/>
          <w:sz w:val="22"/>
        </w:rPr>
        <w:t>2017-08</w:t>
      </w:r>
      <w:r>
        <w:rPr>
          <w:rFonts w:hint="eastAsia" w:ascii="微软雅黑" w:hAnsi="微软雅黑" w:eastAsia="微软雅黑" w:cs="微软雅黑"/>
          <w:color w:val="374957"/>
          <w:sz w:val="22"/>
        </w:rPr>
        <w:t>-</w:t>
      </w:r>
      <w:r>
        <w:rPr>
          <w:rFonts w:hint="eastAsia" w:ascii="微软雅黑" w:hAnsi="微软雅黑" w:eastAsia="微软雅黑" w:cs="微软雅黑"/>
          <w:b/>
          <w:color w:val="4067B1"/>
          <w:sz w:val="22"/>
        </w:rPr>
        <w:t>2018-09</w:t>
      </w: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北京小葵金科信息技术有限公司</w:t>
      </w:r>
    </w:p>
    <w:p>
      <w:pPr>
        <w:spacing w:line="340" w:lineRule="exact"/>
        <w:jc w:val="left"/>
        <w:textAlignment w:val="center"/>
        <w:rPr>
          <w:rFonts w:eastAsia="微软雅黑"/>
        </w:rPr>
      </w:pPr>
      <w:r>
        <w:rPr>
          <w:rFonts w:hint="eastAsia" w:ascii="微软雅黑" w:hAnsi="微软雅黑" w:eastAsia="微软雅黑" w:cs="微软雅黑"/>
          <w:color w:val="374957"/>
          <w:sz w:val="22"/>
        </w:rPr>
        <w:t>测试工程师</w:t>
      </w:r>
      <w:r>
        <w:rPr>
          <w:rFonts w:ascii="微软雅黑" w:hAnsi="微软雅黑" w:eastAsia="微软雅黑" w:cs="微软雅黑"/>
          <w:color w:val="374957"/>
          <w:sz w:val="22"/>
        </w:rPr>
        <w:t xml:space="preserve"> | </w:t>
      </w:r>
      <w:r>
        <w:rPr>
          <w:rFonts w:hint="eastAsia" w:ascii="微软雅黑" w:hAnsi="微软雅黑" w:eastAsia="微软雅黑" w:cs="微软雅黑"/>
          <w:color w:val="374957"/>
          <w:sz w:val="22"/>
        </w:rPr>
        <w:t>测试工程师</w:t>
      </w:r>
      <w:r>
        <w:rPr>
          <w:rFonts w:ascii="微软雅黑" w:hAnsi="微软雅黑" w:eastAsia="微软雅黑" w:cs="微软雅黑"/>
          <w:color w:val="374957"/>
          <w:sz w:val="22"/>
        </w:rPr>
        <w:t> </w:t>
      </w:r>
    </w:p>
    <w:p>
      <w:pPr>
        <w:spacing w:line="80" w:lineRule="exact"/>
        <w:jc w:val="left"/>
      </w:pPr>
    </w:p>
    <w:p>
      <w:pPr>
        <w:spacing w:line="380" w:lineRule="exact"/>
        <w:textAlignment w:val="center"/>
        <w:rPr>
          <w:rFonts w:ascii="微软雅黑" w:hAnsi="微软雅黑" w:eastAsia="微软雅黑" w:cs="微软雅黑"/>
          <w:color w:val="666666"/>
          <w:sz w:val="20"/>
        </w:rPr>
      </w:pPr>
      <w:r>
        <w:rPr>
          <w:rFonts w:hint="eastAsia" w:ascii="微软雅黑" w:hAnsi="微软雅黑" w:eastAsia="微软雅黑" w:cs="微软雅黑"/>
          <w:color w:val="666666"/>
          <w:sz w:val="20"/>
        </w:rPr>
        <w:t>工作内容:</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1. 用掌握的测试技术,快速了解业务需求;</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2. 搭建测试环境,如linux、Windows Server、Tomcat、数据库等;</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3. 从用户的角度分析需求,提高产品的易用性,独立开展测试需求分析、设计测试功能点,根据测 试要求编写测试用例并执行用例;</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4. 清楚的对缺陷进行描述,并对提交的缺陷及时进行追踪和管理,保证产品质量;</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5. 严格执行测试流程,并对流程的改进提出建设性的意见;</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6. 提交缺陷报告,并在软件测试的整个生命周期中依据要求进行相应操作。</w:t>
      </w:r>
    </w:p>
    <w:p>
      <w:pPr>
        <w:spacing w:line="460" w:lineRule="exact"/>
        <w:ind w:left="754"/>
        <w:textAlignment w:val="center"/>
      </w:pPr>
      <w:r>
        <w:rPr>
          <w:rFonts w:ascii="微软雅黑" w:hAnsi="微软雅黑" w:eastAsia="微软雅黑" w:cs="微软雅黑"/>
          <w:b/>
          <w:color w:val="4067B1"/>
          <w:sz w:val="26"/>
        </w:rPr>
        <w:t>教育经历</w:t>
      </w:r>
      <w:r>
        <w:drawing>
          <wp:anchor distT="0" distB="0" distL="114300" distR="114300" simplePos="0" relativeHeight="251663360" behindDoc="1" locked="0" layoutInCell="1" allowOverlap="1">
            <wp:simplePos x="0" y="0"/>
            <wp:positionH relativeFrom="column">
              <wp:posOffset>0</wp:posOffset>
            </wp:positionH>
            <wp:positionV relativeFrom="paragraph">
              <wp:posOffset>0</wp:posOffset>
            </wp:positionV>
            <wp:extent cx="295275" cy="295275"/>
            <wp:effectExtent l="0" t="0" r="0" b="0"/>
            <wp:wrapNone/>
            <wp:docPr id="8" name="Drawing 0" descr="教育经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0" descr="教育经历.png"/>
                    <pic:cNvPicPr>
                      <a:picLocks noChangeAspect="1"/>
                    </pic:cNvPicPr>
                  </pic:nvPicPr>
                  <pic:blipFill>
                    <a:blip r:embed="rId12"/>
                    <a:stretch>
                      <a:fillRect/>
                    </a:stretch>
                  </pic:blipFill>
                  <pic:spPr>
                    <a:xfrm>
                      <a:off x="0" y="0"/>
                      <a:ext cx="294987" cy="294987"/>
                    </a:xfrm>
                    <a:prstGeom prst="rect">
                      <a:avLst/>
                    </a:prstGeom>
                  </pic:spPr>
                </pic:pic>
              </a:graphicData>
            </a:graphic>
          </wp:anchor>
        </w:drawing>
      </w:r>
      <w:r>
        <w:drawing>
          <wp:anchor distT="0" distB="0" distL="114300" distR="114300" simplePos="0" relativeHeight="251664384" behindDoc="0" locked="0" layoutInCell="1" allowOverlap="1">
            <wp:simplePos x="0" y="0"/>
            <wp:positionH relativeFrom="column">
              <wp:posOffset>0</wp:posOffset>
            </wp:positionH>
            <wp:positionV relativeFrom="paragraph">
              <wp:posOffset>368300</wp:posOffset>
            </wp:positionV>
            <wp:extent cx="6213475" cy="18415"/>
            <wp:effectExtent l="0" t="0" r="0" b="0"/>
            <wp:wrapNone/>
            <wp:docPr id="9"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0" descr="module_title_split_icon.png"/>
                    <pic:cNvPicPr>
                      <a:picLocks noChangeAspect="1"/>
                    </pic:cNvPicPr>
                  </pic:nvPicPr>
                  <pic:blipFill>
                    <a:blip r:embed="rId10"/>
                    <a:stretch>
                      <a:fillRect/>
                    </a:stretch>
                  </pic:blipFill>
                  <pic:spPr>
                    <a:xfrm>
                      <a:off x="0" y="0"/>
                      <a:ext cx="6213174" cy="18436"/>
                    </a:xfrm>
                    <a:prstGeom prst="rect">
                      <a:avLst/>
                    </a:prstGeom>
                  </pic:spPr>
                </pic:pic>
              </a:graphicData>
            </a:graphic>
          </wp:anchor>
        </w:drawing>
      </w:r>
    </w:p>
    <w:p>
      <w:pPr>
        <w:spacing w:line="140" w:lineRule="exact"/>
      </w:pPr>
    </w:p>
    <w:p>
      <w:pPr>
        <w:spacing w:line="160" w:lineRule="exact"/>
      </w:pPr>
    </w:p>
    <w:p>
      <w:pPr>
        <w:tabs>
          <w:tab w:val="right" w:pos="9860"/>
        </w:tabs>
        <w:spacing w:line="380" w:lineRule="exact"/>
        <w:jc w:val="left"/>
        <w:textAlignment w:val="center"/>
        <w:rPr>
          <w:rFonts w:ascii="微软雅黑" w:hAnsi="微软雅黑" w:eastAsia="微软雅黑" w:cs="微软雅黑"/>
          <w:b/>
          <w:color w:val="4067B1"/>
          <w:sz w:val="22"/>
        </w:rPr>
      </w:pPr>
      <w:r>
        <w:rPr>
          <w:rFonts w:hint="eastAsia" w:ascii="微软雅黑" w:hAnsi="微软雅黑" w:eastAsia="微软雅黑" w:cs="微软雅黑"/>
          <w:b/>
          <w:color w:val="4067B1"/>
          <w:sz w:val="22"/>
        </w:rPr>
        <w:t>2014-09</w:t>
      </w:r>
      <w:r>
        <w:rPr>
          <w:rFonts w:hint="eastAsia" w:ascii="微软雅黑" w:hAnsi="微软雅黑" w:eastAsia="微软雅黑" w:cs="微软雅黑"/>
          <w:color w:val="374957"/>
          <w:sz w:val="22"/>
        </w:rPr>
        <w:t>-</w:t>
      </w:r>
      <w:r>
        <w:rPr>
          <w:rFonts w:hint="eastAsia" w:ascii="微软雅黑" w:hAnsi="微软雅黑" w:eastAsia="微软雅黑" w:cs="微软雅黑"/>
          <w:b/>
          <w:color w:val="4067B1"/>
          <w:sz w:val="22"/>
        </w:rPr>
        <w:t>2018-07</w:t>
      </w: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河北外国语学院</w:t>
      </w:r>
    </w:p>
    <w:p>
      <w:pPr>
        <w:spacing w:line="380" w:lineRule="exact"/>
        <w:textAlignment w:val="center"/>
        <w:rPr>
          <w:rFonts w:ascii="微软雅黑" w:hAnsi="微软雅黑" w:eastAsia="微软雅黑" w:cs="微软雅黑"/>
          <w:color w:val="666666"/>
          <w:sz w:val="20"/>
        </w:rPr>
      </w:pPr>
      <w:r>
        <w:rPr>
          <w:rFonts w:hint="eastAsia" w:ascii="微软雅黑" w:hAnsi="微软雅黑" w:eastAsia="微软雅黑" w:cs="微软雅黑"/>
          <w:color w:val="666666"/>
          <w:sz w:val="20"/>
        </w:rPr>
        <w:t>计算机科学与技术</w:t>
      </w:r>
      <w:r>
        <w:rPr>
          <w:rFonts w:ascii="微软雅黑" w:hAnsi="微软雅黑" w:eastAsia="微软雅黑" w:cs="微软雅黑"/>
          <w:color w:val="374957"/>
          <w:sz w:val="22"/>
        </w:rPr>
        <w:t xml:space="preserve"> | </w:t>
      </w:r>
      <w:r>
        <w:rPr>
          <w:rFonts w:hint="eastAsia" w:ascii="微软雅黑" w:hAnsi="微软雅黑" w:eastAsia="微软雅黑" w:cs="微软雅黑"/>
          <w:color w:val="666666"/>
          <w:sz w:val="20"/>
        </w:rPr>
        <w:t>本科</w:t>
      </w:r>
    </w:p>
    <w:p>
      <w:pPr>
        <w:spacing w:line="460" w:lineRule="exact"/>
        <w:ind w:left="754"/>
        <w:textAlignment w:val="center"/>
      </w:pPr>
      <w:r>
        <w:rPr>
          <w:rFonts w:ascii="微软雅黑" w:hAnsi="微软雅黑" w:eastAsia="微软雅黑" w:cs="微软雅黑"/>
          <w:b/>
          <w:color w:val="4067B1"/>
          <w:sz w:val="26"/>
        </w:rPr>
        <w:t>项目经历</w:t>
      </w:r>
      <w:r>
        <w:drawing>
          <wp:anchor distT="0" distB="0" distL="114300" distR="114300" simplePos="0" relativeHeight="251665408" behindDoc="1" locked="0" layoutInCell="1" allowOverlap="1">
            <wp:simplePos x="0" y="0"/>
            <wp:positionH relativeFrom="column">
              <wp:posOffset>0</wp:posOffset>
            </wp:positionH>
            <wp:positionV relativeFrom="paragraph">
              <wp:posOffset>0</wp:posOffset>
            </wp:positionV>
            <wp:extent cx="295275" cy="295275"/>
            <wp:effectExtent l="0" t="0" r="0" b="0"/>
            <wp:wrapNone/>
            <wp:docPr id="10" name="Drawing 0" descr="项目经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0" descr="项目经历.png"/>
                    <pic:cNvPicPr>
                      <a:picLocks noChangeAspect="1"/>
                    </pic:cNvPicPr>
                  </pic:nvPicPr>
                  <pic:blipFill>
                    <a:blip r:embed="rId13"/>
                    <a:stretch>
                      <a:fillRect/>
                    </a:stretch>
                  </pic:blipFill>
                  <pic:spPr>
                    <a:xfrm>
                      <a:off x="0" y="0"/>
                      <a:ext cx="294987" cy="294987"/>
                    </a:xfrm>
                    <a:prstGeom prst="rect">
                      <a:avLst/>
                    </a:prstGeom>
                  </pic:spPr>
                </pic:pic>
              </a:graphicData>
            </a:graphic>
          </wp:anchor>
        </w:drawing>
      </w:r>
      <w:r>
        <w:drawing>
          <wp:anchor distT="0" distB="0" distL="114300" distR="114300" simplePos="0" relativeHeight="251666432" behindDoc="0" locked="0" layoutInCell="1" allowOverlap="1">
            <wp:simplePos x="0" y="0"/>
            <wp:positionH relativeFrom="column">
              <wp:posOffset>0</wp:posOffset>
            </wp:positionH>
            <wp:positionV relativeFrom="paragraph">
              <wp:posOffset>368300</wp:posOffset>
            </wp:positionV>
            <wp:extent cx="6213475" cy="18415"/>
            <wp:effectExtent l="0" t="0" r="0" b="0"/>
            <wp:wrapNone/>
            <wp:docPr id="11"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0" descr="module_title_split_icon.png"/>
                    <pic:cNvPicPr>
                      <a:picLocks noChangeAspect="1"/>
                    </pic:cNvPicPr>
                  </pic:nvPicPr>
                  <pic:blipFill>
                    <a:blip r:embed="rId10"/>
                    <a:stretch>
                      <a:fillRect/>
                    </a:stretch>
                  </pic:blipFill>
                  <pic:spPr>
                    <a:xfrm>
                      <a:off x="0" y="0"/>
                      <a:ext cx="6213174" cy="18436"/>
                    </a:xfrm>
                    <a:prstGeom prst="rect">
                      <a:avLst/>
                    </a:prstGeom>
                  </pic:spPr>
                </pic:pic>
              </a:graphicData>
            </a:graphic>
          </wp:anchor>
        </w:drawing>
      </w:r>
    </w:p>
    <w:p>
      <w:pPr>
        <w:spacing w:line="140" w:lineRule="exact"/>
      </w:pPr>
    </w:p>
    <w:p>
      <w:pPr>
        <w:spacing w:line="160" w:lineRule="exact"/>
      </w:pPr>
    </w:p>
    <w:p>
      <w:pPr>
        <w:tabs>
          <w:tab w:val="right" w:pos="9860"/>
        </w:tabs>
        <w:spacing w:line="380" w:lineRule="exact"/>
        <w:jc w:val="left"/>
        <w:textAlignment w:val="center"/>
        <w:rPr>
          <w:rFonts w:eastAsia="微软雅黑"/>
        </w:rPr>
      </w:pP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党风廉政工作系统</w:t>
      </w:r>
    </w:p>
    <w:p>
      <w:pPr>
        <w:tabs>
          <w:tab w:val="right" w:pos="9860"/>
        </w:tabs>
        <w:spacing w:line="380" w:lineRule="exact"/>
        <w:jc w:val="left"/>
        <w:textAlignment w:val="center"/>
        <w:rPr>
          <w:rFonts w:eastAsia="微软雅黑"/>
        </w:rPr>
      </w:pPr>
      <w:r>
        <w:rPr>
          <w:rFonts w:hint="eastAsia" w:ascii="微软雅黑" w:hAnsi="微软雅黑" w:eastAsia="微软雅黑" w:cs="微软雅黑"/>
          <w:color w:val="666666"/>
          <w:sz w:val="20"/>
        </w:rPr>
        <w:t>测试工程师</w:t>
      </w:r>
    </w:p>
    <w:p>
      <w:pPr>
        <w:spacing w:line="80" w:lineRule="exact"/>
        <w:jc w:val="left"/>
      </w:pPr>
    </w:p>
    <w:p>
      <w:pPr>
        <w:tabs>
          <w:tab w:val="right" w:pos="9860"/>
        </w:tabs>
        <w:spacing w:line="380" w:lineRule="exact"/>
        <w:jc w:val="left"/>
        <w:textAlignment w:val="center"/>
        <w:rPr>
          <w:rFonts w:eastAsia="微软雅黑"/>
        </w:rPr>
      </w:pPr>
      <w:r>
        <w:rPr>
          <w:rFonts w:hint="eastAsia" w:ascii="微软雅黑" w:hAnsi="微软雅黑" w:eastAsia="微软雅黑" w:cs="微软雅黑"/>
          <w:color w:val="374957"/>
          <w:sz w:val="22"/>
        </w:rPr>
        <w:t>党风廉政建设工作系统 - Web</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项目描述: 本项目为中国移动党廉项目系统,巡视巡察及党廉信息化系统从关键环节方面覆盖大局和方向、组织和队伍、教育和培训、基层和基础、考核和奖惩五大关键环节,从业务板块方面覆盖巡视巡察、嵌入式防控、责任落实、队伍建设、法规制度、宣传交流、廉政教育七大业务板块,通过持续完善系统功能和数据展示功能,满足巡视巡察及党廉工作方面多级业务的开展和管理</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主要负责模块:</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队伍建设:首页、组织机构、巡视成员库、巡察成员库、队伍管理、人员标签库、树先评优</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首页:轮播图、工作动态 、时政要闻、通知公告、在线学习、最佳实践推广专区、政策理论、警示教育、廉洁微视频、首页各模块后台管理</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个人职责</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1.参与需求评审会议,制定测试计划</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2.根据需求文档编写测试用例,参与用例评审会议</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3.执行功能测试,提交测试报告</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4.对测试中发现的问题进行详细分析和准确定位,与开发人员讨论缺陷解决方案</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5.提出对产品的进一步改进的建议,并评估改进方案是否合理;对测试结果进行总结与统</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计分析,对测试进行跟踪,并提出反馈意见</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6.完成公司安排的其他工作</w:t>
      </w:r>
    </w:p>
    <w:p>
      <w:pPr>
        <w:tabs>
          <w:tab w:val="right" w:pos="9860"/>
        </w:tabs>
        <w:spacing w:line="380" w:lineRule="exact"/>
        <w:jc w:val="left"/>
        <w:textAlignment w:val="center"/>
        <w:rPr>
          <w:rFonts w:eastAsia="微软雅黑"/>
        </w:rPr>
      </w:pPr>
    </w:p>
    <w:p>
      <w:pPr>
        <w:tabs>
          <w:tab w:val="right" w:pos="9860"/>
        </w:tabs>
        <w:spacing w:line="380" w:lineRule="exact"/>
        <w:jc w:val="left"/>
        <w:textAlignment w:val="center"/>
        <w:rPr>
          <w:rFonts w:eastAsia="微软雅黑"/>
        </w:rPr>
      </w:pP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手机茶店</w:t>
      </w:r>
    </w:p>
    <w:p>
      <w:pPr>
        <w:tabs>
          <w:tab w:val="right" w:pos="9860"/>
        </w:tabs>
        <w:spacing w:line="380" w:lineRule="exact"/>
        <w:jc w:val="left"/>
        <w:textAlignment w:val="center"/>
        <w:rPr>
          <w:rFonts w:eastAsia="微软雅黑"/>
        </w:rPr>
      </w:pPr>
      <w:r>
        <w:rPr>
          <w:rFonts w:hint="eastAsia" w:ascii="微软雅黑" w:hAnsi="微软雅黑" w:eastAsia="微软雅黑" w:cs="微软雅黑"/>
          <w:color w:val="666666"/>
          <w:sz w:val="20"/>
        </w:rPr>
        <w:t>测试工程师</w:t>
      </w:r>
    </w:p>
    <w:p>
      <w:pPr>
        <w:spacing w:line="80" w:lineRule="exact"/>
        <w:jc w:val="left"/>
      </w:pPr>
    </w:p>
    <w:p>
      <w:pPr>
        <w:tabs>
          <w:tab w:val="right" w:pos="9860"/>
        </w:tabs>
        <w:spacing w:line="380" w:lineRule="exact"/>
        <w:jc w:val="left"/>
        <w:textAlignment w:val="center"/>
        <w:rPr>
          <w:rFonts w:eastAsia="微软雅黑"/>
        </w:rPr>
      </w:pPr>
      <w:r>
        <w:rPr>
          <w:rFonts w:hint="eastAsia" w:ascii="微软雅黑" w:hAnsi="微软雅黑" w:eastAsia="微软雅黑" w:cs="微软雅黑"/>
          <w:color w:val="374957"/>
          <w:sz w:val="22"/>
        </w:rPr>
        <w:t>项目描述:手机茶店,是一家以茶业市场为核心,依托于茶店网的综合O2O而创建的专业App,是国内市场相对专业的有关茶叶及茶叶周边产业和产品的门户网站,一直致力于国内茶相关产品提供有价值的信息。平台中有多种优惠服务和为新用户准备的新人大礼包,极大增加用户体验,刺激用户消费欲望。主要模块首页,分类,消息,购物车,我的模块五大模块,我最近主要负责的是我的和购物车模块。其中我的模块中新增加盟开店功能,可切换为卖家模式,是比较新颖的功能,方便用户的使用。还有赚积分功能,积攒足够积分可以进行兑换商品和实物。</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项目职责:</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1.参加项目的需求评审,对项目分析透彻;</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2.参与测试方案,计划的编写;</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3.根据功能需求规格说明书设计测试用例;</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4.执行测试用例;</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5.提交测试中发现的Bug;</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6.使用postman进行接口测试;</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7.使用PerfDog工具对微信小程序进行性能测试;</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7.使用fiddler,charles抓包测试;</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8.使用jmeter性能测试;</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9.辅助编写测试报告;</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10.产品版本更新迭代时,针对主要功能点进行回归测试。</w:t>
      </w:r>
    </w:p>
    <w:p>
      <w:pPr>
        <w:tabs>
          <w:tab w:val="right" w:pos="9860"/>
        </w:tabs>
        <w:spacing w:line="380" w:lineRule="exact"/>
        <w:jc w:val="left"/>
        <w:textAlignment w:val="center"/>
        <w:rPr>
          <w:rFonts w:eastAsia="微软雅黑"/>
        </w:rPr>
      </w:pPr>
    </w:p>
    <w:p>
      <w:pPr>
        <w:tabs>
          <w:tab w:val="right" w:pos="9860"/>
        </w:tabs>
        <w:spacing w:line="380" w:lineRule="exact"/>
        <w:jc w:val="left"/>
        <w:textAlignment w:val="center"/>
        <w:rPr>
          <w:rFonts w:eastAsia="微软雅黑"/>
        </w:rPr>
      </w:pP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Febee商城</w:t>
      </w:r>
    </w:p>
    <w:p>
      <w:pPr>
        <w:tabs>
          <w:tab w:val="right" w:pos="9860"/>
        </w:tabs>
        <w:spacing w:line="380" w:lineRule="exact"/>
        <w:jc w:val="left"/>
        <w:textAlignment w:val="center"/>
        <w:rPr>
          <w:rFonts w:eastAsia="微软雅黑"/>
        </w:rPr>
      </w:pPr>
      <w:r>
        <w:rPr>
          <w:rFonts w:hint="eastAsia" w:ascii="微软雅黑" w:hAnsi="微软雅黑" w:eastAsia="微软雅黑" w:cs="微软雅黑"/>
          <w:color w:val="666666"/>
          <w:sz w:val="20"/>
        </w:rPr>
        <w:t>测试工程师</w:t>
      </w:r>
    </w:p>
    <w:p>
      <w:pPr>
        <w:spacing w:line="80" w:lineRule="exact"/>
        <w:jc w:val="left"/>
      </w:pPr>
    </w:p>
    <w:p>
      <w:pPr>
        <w:tabs>
          <w:tab w:val="right" w:pos="9860"/>
        </w:tabs>
        <w:spacing w:line="380" w:lineRule="exact"/>
        <w:jc w:val="left"/>
        <w:textAlignment w:val="center"/>
        <w:rPr>
          <w:rFonts w:eastAsia="微软雅黑"/>
        </w:rPr>
      </w:pPr>
      <w:r>
        <w:rPr>
          <w:rFonts w:hint="eastAsia" w:ascii="微软雅黑" w:hAnsi="微软雅黑" w:eastAsia="微软雅黑" w:cs="微软雅黑"/>
          <w:color w:val="374957"/>
          <w:sz w:val="22"/>
        </w:rPr>
        <w:t>项目描述:</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Febee商城,欧洲优质商家入驻平台。与全欧高端百货、新潮买手店、品牌方,以及当地药房建立战略深度合作关系,为消费者甄选和引入商品丰富、物美价廉的欧洲本土优质商品。包含首页,分类,品牌,购物车,我的五个主要模块,其中首页模块可以进行商品搜索,查看各种商品详细信息。分类模块中包含营养健康,美妆护肤,人气彩妆,日常洗护,香水香氛,全部,德系畅销七个选项。品牌模块中是可以根据品牌首字母进行搜索。购物车模块中可以查看添加的商品并进行支付。我的模块中可以查看订单的详情信息,我的服务,商城介绍等。</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项目职责:</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1.参与需求评审,依据需求规格说明书提取需求项,用XMind列出功能点;</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2.参与制定测试计划,编写测试用例,根据需求设计文档对测试用例进行评审,划分优先级;</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3.执行测试,与项目相关人员进行有效沟通,推动问题解决,把控项目进度;</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4.用禅道来管理提交bug,协助开发定位分析问题,快速解决问题;</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5.与合作公司进行分组轮换测试,以达到相互监督,发现bug的目的;</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6.定期提交产品缺陷统计分析报告并完成产品测试总结报告;</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7.与项目组内成员就进度与发现的问题或风险进行有效沟通,促使项目顺利上线。</w:t>
      </w:r>
    </w:p>
    <w:p>
      <w:pPr>
        <w:tabs>
          <w:tab w:val="right" w:pos="9860"/>
        </w:tabs>
        <w:spacing w:line="380" w:lineRule="exact"/>
        <w:jc w:val="left"/>
        <w:textAlignment w:val="center"/>
        <w:rPr>
          <w:rFonts w:eastAsia="微软雅黑"/>
        </w:rPr>
      </w:pPr>
    </w:p>
    <w:p>
      <w:pPr>
        <w:tabs>
          <w:tab w:val="right" w:pos="9860"/>
        </w:tabs>
        <w:spacing w:line="380" w:lineRule="exact"/>
        <w:jc w:val="left"/>
        <w:textAlignment w:val="center"/>
        <w:rPr>
          <w:rFonts w:eastAsia="微软雅黑"/>
        </w:rPr>
      </w:pP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胡萝卜村</w:t>
      </w:r>
    </w:p>
    <w:p>
      <w:pPr>
        <w:tabs>
          <w:tab w:val="right" w:pos="9860"/>
        </w:tabs>
        <w:spacing w:line="380" w:lineRule="exact"/>
        <w:jc w:val="left"/>
        <w:textAlignment w:val="center"/>
        <w:rPr>
          <w:rFonts w:eastAsia="微软雅黑"/>
        </w:rPr>
      </w:pPr>
      <w:r>
        <w:rPr>
          <w:rFonts w:hint="eastAsia" w:ascii="微软雅黑" w:hAnsi="微软雅黑" w:eastAsia="微软雅黑" w:cs="微软雅黑"/>
          <w:color w:val="666666"/>
          <w:sz w:val="20"/>
        </w:rPr>
        <w:t>测试工程师</w:t>
      </w:r>
    </w:p>
    <w:p>
      <w:pPr>
        <w:spacing w:line="80" w:lineRule="exact"/>
        <w:jc w:val="left"/>
      </w:pPr>
    </w:p>
    <w:p>
      <w:pPr>
        <w:tabs>
          <w:tab w:val="right" w:pos="9860"/>
        </w:tabs>
        <w:spacing w:line="380" w:lineRule="exact"/>
        <w:jc w:val="left"/>
        <w:textAlignment w:val="center"/>
        <w:rPr>
          <w:rFonts w:eastAsia="微软雅黑"/>
        </w:rPr>
      </w:pPr>
      <w:r>
        <w:rPr>
          <w:rFonts w:hint="eastAsia" w:ascii="微软雅黑" w:hAnsi="微软雅黑" w:eastAsia="微软雅黑" w:cs="微软雅黑"/>
          <w:color w:val="374957"/>
          <w:sz w:val="22"/>
        </w:rPr>
        <w:t>项目描述:胡萝卜村是知名跨境电商020连锁品牌,拥有完善的海外供应链,致力于为海淘人士提供全球正品货源,让消费者足不出户,即可享受全球购物的乐趣,已为100多万消费者提供优质服务!其中包括首页,分类,发现,购物车,会员五个模块。首页模块中提供商品搜索功能和在线客服功能,以及商品的展示功能。分类模块中包括婴幼奶粉,孕妈专区,婴幼营养,营养保健,婴幼用品等十二个分类,其中还提供商品搜索功能。发现模块中有各种新的资讯。购物车中除了查看添加到购物车的商品信息外还有三种配送方式包括当日达,快递配送,自提。会员模块包括查看订单信息,设置功能和个人头像等。</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项目职责:</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1.参与需求评审,编写测试计划,使用Excel编写测试用例</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2.使用postman进行接口测试</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3.使用mysql查询数据,查看该数据是否与响应功能一致</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4.使用禅道将测试过程中发现的bug提交到禅道进行管理</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5.使用charles工具模拟弱网状态进行测试响应速度</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6.使用jmeter进行性能测试</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7.与开发及时沟通,确保缺陷能够及时修复</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8.测试通过后,根据测试情况完整写出项目测试报告</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9.产品版本迭代更新时,针对功能点进行回归测试</w:t>
      </w:r>
    </w:p>
    <w:p>
      <w:pPr>
        <w:tabs>
          <w:tab w:val="right" w:pos="9860"/>
        </w:tabs>
        <w:spacing w:line="380" w:lineRule="exact"/>
        <w:jc w:val="left"/>
        <w:textAlignment w:val="center"/>
        <w:rPr>
          <w:rFonts w:eastAsia="微软雅黑"/>
        </w:rPr>
      </w:pPr>
    </w:p>
    <w:p>
      <w:pPr>
        <w:tabs>
          <w:tab w:val="right" w:pos="9860"/>
        </w:tabs>
        <w:spacing w:line="380" w:lineRule="exact"/>
        <w:jc w:val="left"/>
        <w:textAlignment w:val="center"/>
        <w:rPr>
          <w:rFonts w:eastAsia="微软雅黑"/>
        </w:rPr>
      </w:pP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万能宝宠物</w:t>
      </w:r>
    </w:p>
    <w:p>
      <w:pPr>
        <w:tabs>
          <w:tab w:val="right" w:pos="9860"/>
        </w:tabs>
        <w:spacing w:line="380" w:lineRule="exact"/>
        <w:jc w:val="left"/>
        <w:textAlignment w:val="center"/>
        <w:rPr>
          <w:rFonts w:eastAsia="微软雅黑"/>
        </w:rPr>
      </w:pPr>
      <w:r>
        <w:rPr>
          <w:rFonts w:hint="eastAsia" w:ascii="微软雅黑" w:hAnsi="微软雅黑" w:eastAsia="微软雅黑" w:cs="微软雅黑"/>
          <w:color w:val="666666"/>
          <w:sz w:val="20"/>
        </w:rPr>
        <w:t>测试工程师</w:t>
      </w:r>
    </w:p>
    <w:p>
      <w:pPr>
        <w:spacing w:line="80" w:lineRule="exact"/>
        <w:jc w:val="left"/>
      </w:pPr>
    </w:p>
    <w:p>
      <w:pPr>
        <w:tabs>
          <w:tab w:val="right" w:pos="9860"/>
        </w:tabs>
        <w:spacing w:line="380" w:lineRule="exact"/>
        <w:jc w:val="left"/>
        <w:textAlignment w:val="center"/>
        <w:rPr>
          <w:rFonts w:eastAsia="微软雅黑"/>
        </w:rPr>
      </w:pPr>
      <w:r>
        <w:rPr>
          <w:rFonts w:hint="eastAsia" w:ascii="微软雅黑" w:hAnsi="微软雅黑" w:eastAsia="微软雅黑" w:cs="微软雅黑"/>
          <w:color w:val="374957"/>
          <w:sz w:val="22"/>
        </w:rPr>
        <w:t>项目描述:铲屎官的养宠好帮手!宠物趣闻,猫猫狗狗的搞笑日常,给你好心情;科学的养宠知识,让你养宠前心中有数,养宠后心中不慌;详细的宠物图鉴,英短,布偶,金毛,二...常见猫咪和狗狗的介绍全都有;精美的宠物壁纸,萌宠美图,治愈你的不开心,还可一键设置为手机壁纸</w:t>
      </w:r>
      <w:bookmarkStart w:id="0" w:name="_GoBack"/>
      <w:bookmarkEnd w:id="0"/>
      <w:r>
        <w:rPr>
          <w:rFonts w:hint="eastAsia" w:ascii="微软雅黑" w:hAnsi="微软雅黑" w:eastAsia="微软雅黑" w:cs="微软雅黑"/>
          <w:color w:val="374957"/>
          <w:sz w:val="22"/>
        </w:rPr>
        <w:t>其中包括首页,宠物,壁纸,我的四个模块。首页模块中包含小游戏和签到以及完成任务领金币体现等。</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宠物模块中包含添加宠物,养宠知识和常见问题等导航。壁纸模块中有各种精选萌宠壁纸,并可一键设置为壁纸功能。我的模块中可以查看本人信息,注销账号,退出登录等功能。</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项目职责:</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1.根据需求编写测试用例</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2.执行测试用例,记录用例结果</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3.使用Monkey对App进行稳定性测试</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4.使用禅道对bug进行提交和跟踪</w:t>
      </w:r>
      <w:r>
        <w:rPr>
          <w:rFonts w:hint="eastAsia" w:ascii="微软雅黑" w:hAnsi="微软雅黑" w:eastAsia="微软雅黑" w:cs="微软雅黑"/>
          <w:color w:val="374957"/>
          <w:sz w:val="22"/>
        </w:rPr>
        <w:cr/>
      </w:r>
      <w:r>
        <w:rPr>
          <w:rFonts w:hint="eastAsia" w:ascii="微软雅黑" w:hAnsi="微软雅黑" w:eastAsia="微软雅黑" w:cs="微软雅黑"/>
          <w:color w:val="374957"/>
          <w:sz w:val="22"/>
        </w:rPr>
        <w:t>5.使用不同手机对产品进行兼容测试</w:t>
      </w:r>
    </w:p>
    <w:p>
      <w:pPr>
        <w:tabs>
          <w:tab w:val="right" w:pos="9860"/>
        </w:tabs>
        <w:spacing w:line="380" w:lineRule="exact"/>
        <w:jc w:val="left"/>
        <w:textAlignment w:val="center"/>
        <w:rPr>
          <w:rFonts w:eastAsia="微软雅黑"/>
        </w:rPr>
      </w:pPr>
    </w:p>
    <w:p>
      <w:pPr>
        <w:spacing w:line="460" w:lineRule="exact"/>
        <w:ind w:left="754"/>
        <w:textAlignment w:val="center"/>
      </w:pPr>
      <w:r>
        <w:rPr>
          <w:rFonts w:ascii="微软雅黑" w:hAnsi="微软雅黑" w:eastAsia="微软雅黑" w:cs="微软雅黑"/>
          <w:b/>
          <w:color w:val="4067B1"/>
          <w:sz w:val="26"/>
        </w:rPr>
        <w:t>自我评价</w:t>
      </w:r>
      <w:r>
        <w:drawing>
          <wp:anchor distT="0" distB="0" distL="114300" distR="114300" simplePos="0" relativeHeight="251667456" behindDoc="1" locked="0" layoutInCell="1" allowOverlap="1">
            <wp:simplePos x="0" y="0"/>
            <wp:positionH relativeFrom="column">
              <wp:posOffset>0</wp:posOffset>
            </wp:positionH>
            <wp:positionV relativeFrom="paragraph">
              <wp:posOffset>0</wp:posOffset>
            </wp:positionV>
            <wp:extent cx="295275" cy="295275"/>
            <wp:effectExtent l="0" t="0" r="0" b="0"/>
            <wp:wrapNone/>
            <wp:docPr id="12" name="Drawing 0" descr="自我评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0" descr="自我评价.png"/>
                    <pic:cNvPicPr>
                      <a:picLocks noChangeAspect="1"/>
                    </pic:cNvPicPr>
                  </pic:nvPicPr>
                  <pic:blipFill>
                    <a:blip r:embed="rId14"/>
                    <a:stretch>
                      <a:fillRect/>
                    </a:stretch>
                  </pic:blipFill>
                  <pic:spPr>
                    <a:xfrm>
                      <a:off x="0" y="0"/>
                      <a:ext cx="294987" cy="294987"/>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0</wp:posOffset>
            </wp:positionH>
            <wp:positionV relativeFrom="paragraph">
              <wp:posOffset>368300</wp:posOffset>
            </wp:positionV>
            <wp:extent cx="6213475" cy="18415"/>
            <wp:effectExtent l="0" t="0" r="0" b="0"/>
            <wp:wrapNone/>
            <wp:docPr id="13"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0" descr="module_title_split_icon.png"/>
                    <pic:cNvPicPr>
                      <a:picLocks noChangeAspect="1"/>
                    </pic:cNvPicPr>
                  </pic:nvPicPr>
                  <pic:blipFill>
                    <a:blip r:embed="rId10"/>
                    <a:stretch>
                      <a:fillRect/>
                    </a:stretch>
                  </pic:blipFill>
                  <pic:spPr>
                    <a:xfrm>
                      <a:off x="0" y="0"/>
                      <a:ext cx="6213174" cy="18436"/>
                    </a:xfrm>
                    <a:prstGeom prst="rect">
                      <a:avLst/>
                    </a:prstGeom>
                  </pic:spPr>
                </pic:pic>
              </a:graphicData>
            </a:graphic>
          </wp:anchor>
        </w:drawing>
      </w:r>
    </w:p>
    <w:p>
      <w:pPr>
        <w:spacing w:line="140" w:lineRule="exact"/>
      </w:pPr>
    </w:p>
    <w:p>
      <w:pPr>
        <w:spacing w:line="160" w:lineRule="exact"/>
      </w:pPr>
    </w:p>
    <w:p>
      <w:pPr>
        <w:spacing w:line="380" w:lineRule="exact"/>
        <w:textAlignment w:val="center"/>
      </w:pPr>
    </w:p>
    <w:p>
      <w:pPr>
        <w:spacing w:line="460" w:lineRule="exact"/>
        <w:ind w:left="754"/>
        <w:textAlignment w:val="center"/>
      </w:pPr>
      <w:r>
        <w:rPr>
          <w:rFonts w:ascii="微软雅黑" w:hAnsi="微软雅黑" w:eastAsia="微软雅黑" w:cs="微软雅黑"/>
          <w:b/>
          <w:color w:val="4067B1"/>
          <w:sz w:val="26"/>
        </w:rPr>
        <w:t>相关技能</w:t>
      </w:r>
      <w:r>
        <w:drawing>
          <wp:anchor distT="0" distB="0" distL="114300" distR="114300" simplePos="0" relativeHeight="251668480" behindDoc="1" locked="0" layoutInCell="1" allowOverlap="1">
            <wp:simplePos x="0" y="0"/>
            <wp:positionH relativeFrom="column">
              <wp:posOffset>0</wp:posOffset>
            </wp:positionH>
            <wp:positionV relativeFrom="paragraph">
              <wp:posOffset>0</wp:posOffset>
            </wp:positionV>
            <wp:extent cx="295275" cy="295275"/>
            <wp:effectExtent l="0" t="0" r="0" b="0"/>
            <wp:wrapNone/>
            <wp:docPr id="14" name="Drawing 0" descr="相关技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0" descr="相关技能.png"/>
                    <pic:cNvPicPr>
                      <a:picLocks noChangeAspect="1"/>
                    </pic:cNvPicPr>
                  </pic:nvPicPr>
                  <pic:blipFill>
                    <a:blip r:embed="rId14"/>
                    <a:stretch>
                      <a:fillRect/>
                    </a:stretch>
                  </pic:blipFill>
                  <pic:spPr>
                    <a:xfrm>
                      <a:off x="0" y="0"/>
                      <a:ext cx="294987" cy="294987"/>
                    </a:xfrm>
                    <a:prstGeom prst="rect">
                      <a:avLst/>
                    </a:prstGeom>
                  </pic:spPr>
                </pic:pic>
              </a:graphicData>
            </a:graphic>
          </wp:anchor>
        </w:drawing>
      </w:r>
      <w:r>
        <w:drawing>
          <wp:anchor distT="0" distB="0" distL="114300" distR="114300" simplePos="0" relativeHeight="251670528" behindDoc="0" locked="0" layoutInCell="1" allowOverlap="1">
            <wp:simplePos x="0" y="0"/>
            <wp:positionH relativeFrom="column">
              <wp:posOffset>0</wp:posOffset>
            </wp:positionH>
            <wp:positionV relativeFrom="paragraph">
              <wp:posOffset>368300</wp:posOffset>
            </wp:positionV>
            <wp:extent cx="6213475" cy="18415"/>
            <wp:effectExtent l="0" t="0" r="0" b="0"/>
            <wp:wrapNone/>
            <wp:docPr id="15"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0" descr="module_title_split_icon.png"/>
                    <pic:cNvPicPr>
                      <a:picLocks noChangeAspect="1"/>
                    </pic:cNvPicPr>
                  </pic:nvPicPr>
                  <pic:blipFill>
                    <a:blip r:embed="rId10"/>
                    <a:stretch>
                      <a:fillRect/>
                    </a:stretch>
                  </pic:blipFill>
                  <pic:spPr>
                    <a:xfrm>
                      <a:off x="0" y="0"/>
                      <a:ext cx="6213174" cy="18436"/>
                    </a:xfrm>
                    <a:prstGeom prst="rect">
                      <a:avLst/>
                    </a:prstGeom>
                  </pic:spPr>
                </pic:pic>
              </a:graphicData>
            </a:graphic>
          </wp:anchor>
        </w:drawing>
      </w:r>
    </w:p>
    <w:p>
      <w:pPr>
        <w:spacing w:line="140" w:lineRule="exact"/>
      </w:pPr>
    </w:p>
    <w:p>
      <w:pPr>
        <w:spacing w:line="160" w:lineRule="exact"/>
      </w:pPr>
    </w:p>
    <w:p>
      <w:pPr>
        <w:spacing w:line="380" w:lineRule="exact"/>
        <w:textAlignment w:val="center"/>
      </w:pPr>
      <w:r>
        <w:rPr>
          <w:rFonts w:hint="eastAsia" w:ascii="微软雅黑" w:hAnsi="微软雅黑" w:eastAsia="微软雅黑" w:cs="微软雅黑"/>
          <w:color w:val="666666"/>
          <w:sz w:val="20"/>
        </w:rPr>
        <w:t>1.熟练Python语言,能够使用Selenium、Appium框架进行自动化测试;</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2.熟练Xmind、Excel编写测试功能点、测试用例、测试报告等相关文档、测试管理工具禅道进行提交;</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3.熟练MySql数据库进行增删改查操作,及使用Monyog监测数据库性能,了解数据库查询 语句和数据库的优化性能指标;</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4.熟练使用Linux系统的基本操作,使用指令搭建环境及查看日志等操作;</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5.熟练掌握 linux操作系统,linux指令使用MobaXterm连接linux操作系统,完成文件上传下载,远程操控;</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6.熟练掌握App端测试流程如:(安装卸载升级测试、网络测试、兼容性测试、权限测试)测试方式及Solopi、PerfDog APP测试工具;</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7.熟练使用App端常用ADB指令如monkey指令进行随机测试,输出日志并进行分析;</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8.熟练使用Postman工具进行接口测试及使用HttpRunner框架进行接口自动化测试;</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9.熟练使用Fiddler,Charles抓包工具进行抓包测试;</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10.熟练使用Jmeter工具进行接口和压力测试;</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11.熟练掌握掌握SVN,GIT版本管理工具,对测试中需要的一些文档进行管理;</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12.熟练Tomcat服务器软件、JDK环境的搭建</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13.熟练Selenium对WBE端进行自动化测试,环境搭建、生成测试报告、二次封装等操作;</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14.熟悉loadrunner录制脚本并且编写脚本,对页面,接口和场景进行测试。</w:t>
      </w:r>
      <w:r>
        <w:rPr>
          <w:rFonts w:hint="eastAsia" w:ascii="微软雅黑" w:hAnsi="微软雅黑" w:eastAsia="微软雅黑" w:cs="微软雅黑"/>
          <w:color w:val="666666"/>
          <w:sz w:val="20"/>
        </w:rPr>
        <w:cr/>
      </w:r>
      <w:r>
        <w:rPr>
          <w:rFonts w:hint="eastAsia" w:ascii="微软雅黑" w:hAnsi="微软雅黑" w:eastAsia="微软雅黑" w:cs="微软雅黑"/>
          <w:color w:val="666666"/>
          <w:sz w:val="20"/>
        </w:rPr>
        <w:t>15.熟悉使用appscan工具进行APP端安全检测;</w:t>
      </w:r>
    </w:p>
    <w:p>
      <w:pPr>
        <w:spacing w:line="380" w:lineRule="exact"/>
        <w:textAlignment w:val="center"/>
      </w:pPr>
      <w:r>
        <w:drawing>
          <wp:anchor distT="0" distB="0" distL="114300" distR="114300" simplePos="0" relativeHeight="251671552" behindDoc="1" locked="0" layoutInCell="1" allowOverlap="1">
            <wp:simplePos x="0" y="0"/>
            <wp:positionH relativeFrom="page">
              <wp:posOffset>0</wp:posOffset>
            </wp:positionH>
            <wp:positionV relativeFrom="page">
              <wp:posOffset>10508615</wp:posOffset>
            </wp:positionV>
            <wp:extent cx="7559040" cy="184150"/>
            <wp:effectExtent l="0" t="0" r="0" b="0"/>
            <wp:wrapNone/>
            <wp:docPr id="18" name="Drawing 0"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0" descr="footer.png"/>
                    <pic:cNvPicPr>
                      <a:picLocks noChangeAspect="1"/>
                    </pic:cNvPicPr>
                  </pic:nvPicPr>
                  <pic:blipFill>
                    <a:blip r:embed="rId7"/>
                    <a:stretch>
                      <a:fillRect/>
                    </a:stretch>
                  </pic:blipFill>
                  <pic:spPr>
                    <a:xfrm>
                      <a:off x="0" y="0"/>
                      <a:ext cx="7559055" cy="184367"/>
                    </a:xfrm>
                    <a:prstGeom prst="rect">
                      <a:avLst/>
                    </a:prstGeom>
                  </pic:spPr>
                </pic:pic>
              </a:graphicData>
            </a:graphic>
          </wp:anchor>
        </w:drawing>
      </w:r>
    </w:p>
    <w:sectPr>
      <w:headerReference r:id="rId5" w:type="first"/>
      <w:headerReference r:id="rId3" w:type="default"/>
      <w:headerReference r:id="rId4" w:type="even"/>
      <w:pgSz w:w="11906" w:h="16838"/>
      <w:pgMar w:top="737" w:right="1020" w:bottom="737" w:left="1020" w:header="851" w:footer="992" w:gutter="0"/>
      <w:pgBorders w:zOrder="back" w:offsetFrom="page">
        <w:left w:val="single" w:color="D8E0F0" w:sz="116" w:space="0"/>
        <w:right w:val="single" w:color="D8E0F0" w:sz="116" w:space="0"/>
      </w:pgBorders>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color w:val="5B9BD5" w:themeColor="accent1"/>
        <w14:textFill>
          <w14:solidFill>
            <w14:schemeClr w14:val="accent1"/>
          </w14:solidFill>
        </w14:textFill>
      </w:rPr>
    </w:pPr>
    <w:sdt>
      <w:sdtPr>
        <w:rPr>
          <w:rFonts w:hint="eastAsia"/>
          <w:color w:val="5B9BD5" w:themeColor="accent1"/>
          <w:sz w:val="32"/>
          <w:szCs w:val="32"/>
          <w14:textFill>
            <w14:solidFill>
              <w14:schemeClr w14:val="accent1"/>
            </w14:solidFill>
          </w14:textFill>
        </w:rPr>
        <w:alias w:val="标题"/>
        <w:id w:val="664756013"/>
        <w:placeholder>
          <w:docPart w:val="C73DBB4CE0794BA294222FEA11587532"/>
        </w:placeholder>
        <w15:dataBinding w:prefixMappings="xmlns:ns0='http://purl.org/dc/elements/1.1/' xmlns:ns1='http://schemas.openxmlformats.org/package/2006/metadata/core-properties' " w:xpath="/ns1:coreProperties[1]/ns0:title[1]" w:storeItemID="{6C3C8BC8-F283-45AE-878A-BAB7291924A1}"/>
        <w:text/>
      </w:sdtPr>
      <w:sdtEndPr>
        <w:rPr>
          <w:rFonts w:hint="eastAsia"/>
          <w:color w:val="5B9BD5" w:themeColor="accent1"/>
          <w:sz w:val="32"/>
          <w:szCs w:val="32"/>
          <w14:textFill>
            <w14:solidFill>
              <w14:schemeClr w14:val="accent1"/>
            </w14:solidFill>
          </w14:textFill>
        </w:rPr>
      </w:sdtEndPr>
      <w:sdtContent>
        <w:r>
          <w:rPr>
            <w:rFonts w:hint="eastAsia"/>
            <w:color w:val="5B9BD5" w:themeColor="accent1"/>
            <w:sz w:val="32"/>
            <w:szCs w:val="32"/>
            <w14:textFill>
              <w14:solidFill>
                <w14:schemeClr w14:val="accent1"/>
              </w14:solidFill>
            </w14:textFill>
          </w:rPr>
          <w:t>众推职聘</w:t>
        </w:r>
      </w:sdtContent>
    </w:sdt>
    <w:r>
      <w:rPr>
        <w:color w:val="5B9BD5" w:themeColor="accent1"/>
        <w:lang w:val="zh-CN"/>
        <w14:textFill>
          <w14:solidFill>
            <w14:schemeClr w14:val="accent1"/>
          </w14:solidFill>
        </w14:textFill>
      </w:rPr>
      <w:t xml:space="preserve"> | </w:t>
    </w:r>
    <w:sdt>
      <w:sdtPr>
        <w:rPr>
          <w:rFonts w:hint="eastAsia"/>
          <w:color w:val="5B9BD5" w:themeColor="accent1"/>
          <w14:textFill>
            <w14:solidFill>
              <w14:schemeClr w14:val="accent1"/>
            </w14:solidFill>
          </w14:textFill>
        </w:rPr>
        <w:alias w:val="作者"/>
        <w:id w:val="-1677181147"/>
        <w:placeholder>
          <w:docPart w:val="D168A5144F904A1C8F25993FA5971163"/>
        </w:placeholder>
        <w15:dataBinding w:prefixMappings="xmlns:ns0='http://purl.org/dc/elements/1.1/' xmlns:ns1='http://schemas.openxmlformats.org/package/2006/metadata/core-properties' " w:xpath="/ns1:coreProperties[1]/ns0:creator[1]" w:storeItemID="{6C3C8BC8-F283-45AE-878A-BAB7291924A1}"/>
        <w:text/>
      </w:sdtPr>
      <w:sdtEndPr>
        <w:rPr>
          <w:rFonts w:hint="eastAsia"/>
          <w:color w:val="5B9BD5" w:themeColor="accent1"/>
          <w14:textFill>
            <w14:solidFill>
              <w14:schemeClr w14:val="accent1"/>
            </w14:solidFill>
          </w14:textFill>
        </w:rPr>
      </w:sdtEndPr>
      <w:sdtContent>
        <w:r>
          <w:rPr>
            <w:rFonts w:hint="eastAsia"/>
            <w:color w:val="5B9BD5" w:themeColor="accent1"/>
            <w14:textFill>
              <w14:solidFill>
                <w14:schemeClr w14:val="accent1"/>
              </w14:solidFill>
            </w14:textFill>
          </w:rPr>
          <w:t>www.ztzhipin.com</w:t>
        </w:r>
      </w:sdtContent>
    </w:sdt>
  </w:p>
  <w:p>
    <w:pPr>
      <w:pStyle w:val="3"/>
    </w:pPr>
    <w:r>
      <w:pict>
        <v:shape id="WordPictureWatermark413723517" o:spid="_x0000_s2054" o:spt="75" type="#_x0000_t75" style="position:absolute;left:0pt;height:531.2pt;width:492.6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o:title="组 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WordPictureWatermark413723516" o:spid="_x0000_s2053" o:spt="75" type="#_x0000_t75" style="position:absolute;left:0pt;height:531.2pt;width:492.6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o:title="组 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WordPictureWatermark413723515" o:spid="_x0000_s2052" o:spt="75" type="#_x0000_t75" style="position:absolute;left:0pt;height:531.2pt;width:492.6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o:title="组 1"/>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210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zMWM2NTljYzY1OGVjYTQ3OWY3NmE1M2RiOGRiYWIifQ=="/>
  </w:docVars>
  <w:rsids>
    <w:rsidRoot w:val="000E51A7"/>
    <w:rsid w:val="000E51A7"/>
    <w:rsid w:val="002F1575"/>
    <w:rsid w:val="003008EA"/>
    <w:rsid w:val="003E1751"/>
    <w:rsid w:val="00511A75"/>
    <w:rsid w:val="0069249B"/>
    <w:rsid w:val="008C6126"/>
    <w:rsid w:val="00962FF1"/>
    <w:rsid w:val="00983AD0"/>
    <w:rsid w:val="00C129F3"/>
    <w:rsid w:val="00C435A3"/>
    <w:rsid w:val="00C65ADE"/>
    <w:rsid w:val="00D36261"/>
    <w:rsid w:val="00D47BFA"/>
    <w:rsid w:val="00D5295A"/>
    <w:rsid w:val="019D3C23"/>
    <w:rsid w:val="02D03502"/>
    <w:rsid w:val="03011DB8"/>
    <w:rsid w:val="03963D7E"/>
    <w:rsid w:val="0BEA088F"/>
    <w:rsid w:val="0FD55BC2"/>
    <w:rsid w:val="10DB0B47"/>
    <w:rsid w:val="10E52960"/>
    <w:rsid w:val="127B54D4"/>
    <w:rsid w:val="12E80977"/>
    <w:rsid w:val="147A2136"/>
    <w:rsid w:val="148C72E1"/>
    <w:rsid w:val="16594AA8"/>
    <w:rsid w:val="1AA46E28"/>
    <w:rsid w:val="1B5F4A3D"/>
    <w:rsid w:val="1E3063FD"/>
    <w:rsid w:val="244E14F2"/>
    <w:rsid w:val="2ABE39E7"/>
    <w:rsid w:val="2CBE008D"/>
    <w:rsid w:val="328E67EB"/>
    <w:rsid w:val="343D7A29"/>
    <w:rsid w:val="34AA77F3"/>
    <w:rsid w:val="36333EC6"/>
    <w:rsid w:val="36AE0174"/>
    <w:rsid w:val="36FF225B"/>
    <w:rsid w:val="405968EB"/>
    <w:rsid w:val="41DC3BC4"/>
    <w:rsid w:val="42B46D1B"/>
    <w:rsid w:val="44CA5E47"/>
    <w:rsid w:val="451D274B"/>
    <w:rsid w:val="46DD79D6"/>
    <w:rsid w:val="47A4722D"/>
    <w:rsid w:val="4937319F"/>
    <w:rsid w:val="4A232255"/>
    <w:rsid w:val="4E3B7697"/>
    <w:rsid w:val="4E6B787A"/>
    <w:rsid w:val="4F42252D"/>
    <w:rsid w:val="50F3346C"/>
    <w:rsid w:val="56060473"/>
    <w:rsid w:val="57CC3708"/>
    <w:rsid w:val="59990AE7"/>
    <w:rsid w:val="5A1719FC"/>
    <w:rsid w:val="5D485F3B"/>
    <w:rsid w:val="5DF550CF"/>
    <w:rsid w:val="5E8720E6"/>
    <w:rsid w:val="5FCE00A5"/>
    <w:rsid w:val="61CC42E8"/>
    <w:rsid w:val="62813C44"/>
    <w:rsid w:val="62D116E6"/>
    <w:rsid w:val="63812C84"/>
    <w:rsid w:val="66AF24B3"/>
    <w:rsid w:val="677700BB"/>
    <w:rsid w:val="686D1172"/>
    <w:rsid w:val="6A0B07C2"/>
    <w:rsid w:val="6C5E2B90"/>
    <w:rsid w:val="6CFF56D4"/>
    <w:rsid w:val="6DDB28D2"/>
    <w:rsid w:val="6EC264A2"/>
    <w:rsid w:val="7139040E"/>
    <w:rsid w:val="72997F09"/>
    <w:rsid w:val="755F2585"/>
    <w:rsid w:val="762A61BC"/>
    <w:rsid w:val="77BC7046"/>
    <w:rsid w:val="786101DD"/>
    <w:rsid w:val="7B2F7103"/>
    <w:rsid w:val="7E0C195C"/>
    <w:rsid w:val="7F882A44"/>
    <w:rsid w:val="7F9526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iPriority w:val="0"/>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character" w:customStyle="1" w:styleId="8">
    <w:name w:val="页眉 字符"/>
    <w:basedOn w:val="6"/>
    <w:link w:val="3"/>
    <w:uiPriority w:val="99"/>
    <w:rPr>
      <w:rFonts w:asciiTheme="minorHAnsi" w:hAnsiTheme="minorHAnsi" w:eastAsiaTheme="minorEastAsia" w:cstheme="minorBidi"/>
      <w:kern w:val="2"/>
      <w:sz w:val="18"/>
      <w:szCs w:val="18"/>
    </w:rPr>
  </w:style>
  <w:style w:type="character" w:customStyle="1" w:styleId="9">
    <w:name w:val="页脚 字符"/>
    <w:basedOn w:val="6"/>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73DBB4CE0794BA294222FEA11587532"/>
        <w:style w:val=""/>
        <w:category>
          <w:name w:val="常规"/>
          <w:gallery w:val="placeholder"/>
        </w:category>
        <w:types>
          <w:type w:val="bbPlcHdr"/>
        </w:types>
        <w:behaviors>
          <w:behavior w:val="content"/>
        </w:behaviors>
        <w:description w:val=""/>
        <w:guid w:val="{BC068EDD-A19F-4ABE-9CB3-C2635E9CBE2C}"/>
      </w:docPartPr>
      <w:docPartBody>
        <w:p>
          <w:pPr>
            <w:pStyle w:val="4"/>
          </w:pPr>
          <w:r>
            <w:rPr>
              <w:color w:val="5B9BD5" w:themeColor="accent1"/>
              <w:lang w:val="zh-CN"/>
              <w14:textFill>
                <w14:solidFill>
                  <w14:schemeClr w14:val="accent1"/>
                </w14:solidFill>
              </w14:textFill>
            </w:rPr>
            <w:t>[文档标题]</w:t>
          </w:r>
        </w:p>
      </w:docPartBody>
    </w:docPart>
    <w:docPart>
      <w:docPartPr>
        <w:name w:val="D168A5144F904A1C8F25993FA5971163"/>
        <w:style w:val=""/>
        <w:category>
          <w:name w:val="常规"/>
          <w:gallery w:val="placeholder"/>
        </w:category>
        <w:types>
          <w:type w:val="bbPlcHdr"/>
        </w:types>
        <w:behaviors>
          <w:behavior w:val="content"/>
        </w:behaviors>
        <w:description w:val=""/>
        <w:guid w:val="{DFFC906C-C0A9-409D-87E8-D12102413B0E}"/>
      </w:docPartPr>
      <w:docPartBody>
        <w:p>
          <w:pPr>
            <w:pStyle w:val="5"/>
          </w:pPr>
          <w:r>
            <w:rPr>
              <w:lang w:val="zh-CN"/>
            </w:rPr>
            <w:t>[作者姓名]</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CF"/>
    <w:rsid w:val="00787FCF"/>
    <w:rsid w:val="00FE3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customStyle="1" w:styleId="4">
    <w:name w:val="C73DBB4CE0794BA294222FEA11587532"/>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5">
    <w:name w:val="D168A5144F904A1C8F25993FA5971163"/>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4"/>
    <customShpInfo spid="_x0000_s2053"/>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586C3C-3AC2-45D0-9F52-EBA566311912}">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1156</Characters>
  <Lines>9</Lines>
  <Paragraphs>2</Paragraphs>
  <TotalTime>10</TotalTime>
  <ScaleCrop>false</ScaleCrop>
  <LinksUpToDate>false</LinksUpToDate>
  <CharactersWithSpaces>1356</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2020-10-20T01:53:00Z</dcterms:created>
  <dc:creator>www.ztzhipin.com</dc:creator>
  <cp:lastModifiedBy>月月月月月月</cp:lastModifiedBy>
  <dcterms:modified xsi:type="dcterms:W3CDTF">2022-05-18T09:27:06Z</dcterms:modified>
  <dc:title>众推职聘</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woTypoMode">
    <vt:lpwstr>pages</vt:lpwstr>
  </property>
  <property fmtid="{D5CDD505-2E9C-101B-9397-08002B2CF9AE}" pid="4" name="woSyncTypoMode">
    <vt:lpwstr>是</vt:lpwstr>
  </property>
  <property fmtid="{D5CDD505-2E9C-101B-9397-08002B2CF9AE}" pid="5" name="ICV">
    <vt:lpwstr>C349A1F5E31245478806A8DEFCF734D5</vt:lpwstr>
  </property>
</Properties>
</file>